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FA6F8" w14:textId="77777777" w:rsidR="008C5A0E" w:rsidRPr="00CD174B" w:rsidRDefault="008C5A0E" w:rsidP="008C5A0E">
      <w:pPr>
        <w:pStyle w:val="Sinespaciado"/>
        <w:jc w:val="both"/>
        <w:rPr>
          <w:rFonts w:ascii="Garamond" w:hAnsi="Garamond" w:cs="Arial"/>
          <w:sz w:val="24"/>
          <w:szCs w:val="24"/>
        </w:rPr>
      </w:pPr>
    </w:p>
    <w:p w14:paraId="30947E50" w14:textId="77777777" w:rsidR="008C5A0E" w:rsidRPr="00CD174B" w:rsidRDefault="008C5A0E" w:rsidP="008C5A0E">
      <w:pPr>
        <w:pStyle w:val="Sinespaciado"/>
        <w:jc w:val="both"/>
        <w:rPr>
          <w:rFonts w:ascii="Garamond" w:hAnsi="Garamond" w:cs="Arial"/>
          <w:sz w:val="24"/>
          <w:szCs w:val="24"/>
        </w:rPr>
      </w:pPr>
    </w:p>
    <w:p w14:paraId="69DE23DD" w14:textId="79F28A72" w:rsidR="008C5A0E" w:rsidRPr="00CD174B" w:rsidRDefault="00A34468" w:rsidP="008C5A0E">
      <w:pPr>
        <w:pStyle w:val="Sinespaciado"/>
        <w:jc w:val="both"/>
        <w:rPr>
          <w:rFonts w:ascii="Garamond" w:hAnsi="Garamond" w:cs="Arial"/>
          <w:sz w:val="24"/>
          <w:szCs w:val="24"/>
        </w:rPr>
      </w:pPr>
      <w:r w:rsidRPr="00CD174B">
        <w:rPr>
          <w:rFonts w:ascii="Garamond" w:hAnsi="Garamond" w:cs="Arial"/>
          <w:sz w:val="24"/>
          <w:szCs w:val="24"/>
        </w:rPr>
        <w:t>Bogotá</w:t>
      </w:r>
      <w:r w:rsidRPr="00CD174B">
        <w:rPr>
          <w:rFonts w:ascii="Garamond" w:hAnsi="Garamond" w:cs="Arial"/>
          <w:spacing w:val="-5"/>
          <w:sz w:val="24"/>
          <w:szCs w:val="24"/>
        </w:rPr>
        <w:t xml:space="preserve"> </w:t>
      </w:r>
      <w:r w:rsidRPr="00CD174B">
        <w:rPr>
          <w:rFonts w:ascii="Garamond" w:hAnsi="Garamond" w:cs="Arial"/>
          <w:sz w:val="24"/>
          <w:szCs w:val="24"/>
        </w:rPr>
        <w:t>D.C.,</w:t>
      </w:r>
      <w:r w:rsidRPr="00CD174B">
        <w:rPr>
          <w:rFonts w:ascii="Garamond" w:hAnsi="Garamond" w:cs="Arial"/>
          <w:spacing w:val="-6"/>
          <w:sz w:val="24"/>
          <w:szCs w:val="24"/>
        </w:rPr>
        <w:t xml:space="preserve"> </w:t>
      </w:r>
      <w:r w:rsidR="00917248" w:rsidRPr="00CD174B">
        <w:rPr>
          <w:rFonts w:ascii="Garamond" w:hAnsi="Garamond" w:cs="Arial"/>
          <w:sz w:val="24"/>
          <w:szCs w:val="24"/>
        </w:rPr>
        <w:t>0</w:t>
      </w:r>
      <w:r w:rsidR="00FE2903">
        <w:rPr>
          <w:rFonts w:ascii="Garamond" w:hAnsi="Garamond" w:cs="Arial"/>
          <w:sz w:val="24"/>
          <w:szCs w:val="24"/>
        </w:rPr>
        <w:t>8</w:t>
      </w:r>
      <w:r w:rsidRPr="00CD174B">
        <w:rPr>
          <w:rFonts w:ascii="Garamond" w:hAnsi="Garamond" w:cs="Arial"/>
          <w:spacing w:val="-7"/>
          <w:sz w:val="24"/>
          <w:szCs w:val="24"/>
        </w:rPr>
        <w:t xml:space="preserve"> </w:t>
      </w:r>
      <w:r w:rsidRPr="00CD174B">
        <w:rPr>
          <w:rFonts w:ascii="Garamond" w:hAnsi="Garamond" w:cs="Arial"/>
          <w:sz w:val="24"/>
          <w:szCs w:val="24"/>
        </w:rPr>
        <w:t>de</w:t>
      </w:r>
      <w:r w:rsidRPr="00CD174B">
        <w:rPr>
          <w:rFonts w:ascii="Garamond" w:hAnsi="Garamond" w:cs="Arial"/>
          <w:spacing w:val="-7"/>
          <w:sz w:val="24"/>
          <w:szCs w:val="24"/>
        </w:rPr>
        <w:t xml:space="preserve"> </w:t>
      </w:r>
      <w:r w:rsidRPr="00CD174B">
        <w:rPr>
          <w:rFonts w:ascii="Garamond" w:hAnsi="Garamond" w:cs="Arial"/>
          <w:sz w:val="24"/>
          <w:szCs w:val="24"/>
        </w:rPr>
        <w:t>Julio</w:t>
      </w:r>
      <w:r w:rsidRPr="00CD174B">
        <w:rPr>
          <w:rFonts w:ascii="Garamond" w:hAnsi="Garamond" w:cs="Arial"/>
          <w:spacing w:val="-5"/>
          <w:sz w:val="24"/>
          <w:szCs w:val="24"/>
        </w:rPr>
        <w:t xml:space="preserve"> </w:t>
      </w:r>
      <w:r w:rsidRPr="00CD174B">
        <w:rPr>
          <w:rFonts w:ascii="Garamond" w:hAnsi="Garamond" w:cs="Arial"/>
          <w:sz w:val="24"/>
          <w:szCs w:val="24"/>
        </w:rPr>
        <w:t>de</w:t>
      </w:r>
      <w:r w:rsidRPr="00CD174B">
        <w:rPr>
          <w:rFonts w:ascii="Garamond" w:hAnsi="Garamond" w:cs="Arial"/>
          <w:spacing w:val="-8"/>
          <w:sz w:val="24"/>
          <w:szCs w:val="24"/>
        </w:rPr>
        <w:t xml:space="preserve"> </w:t>
      </w:r>
      <w:r w:rsidRPr="00CD174B">
        <w:rPr>
          <w:rFonts w:ascii="Garamond" w:hAnsi="Garamond" w:cs="Arial"/>
          <w:sz w:val="24"/>
          <w:szCs w:val="24"/>
        </w:rPr>
        <w:t>202</w:t>
      </w:r>
      <w:r w:rsidR="00917248" w:rsidRPr="00CD174B">
        <w:rPr>
          <w:rFonts w:ascii="Garamond" w:hAnsi="Garamond" w:cs="Arial"/>
          <w:sz w:val="24"/>
          <w:szCs w:val="24"/>
        </w:rPr>
        <w:t>6</w:t>
      </w:r>
    </w:p>
    <w:p w14:paraId="0ECBB723" w14:textId="77777777" w:rsidR="008C5A0E" w:rsidRPr="00CD174B" w:rsidRDefault="008C5A0E" w:rsidP="008C5A0E">
      <w:pPr>
        <w:pStyle w:val="Sinespaciado"/>
        <w:jc w:val="both"/>
        <w:rPr>
          <w:rFonts w:ascii="Garamond" w:hAnsi="Garamond" w:cs="Arial"/>
          <w:sz w:val="24"/>
          <w:szCs w:val="24"/>
        </w:rPr>
      </w:pPr>
    </w:p>
    <w:p w14:paraId="22CAD5A3" w14:textId="383D80AC" w:rsidR="001709E2" w:rsidRPr="00CD174B" w:rsidRDefault="00A34468" w:rsidP="008C5A0E">
      <w:pPr>
        <w:pStyle w:val="Sinespaciado"/>
        <w:jc w:val="both"/>
        <w:rPr>
          <w:rFonts w:ascii="Garamond" w:hAnsi="Garamond" w:cs="Arial"/>
          <w:sz w:val="24"/>
          <w:szCs w:val="24"/>
        </w:rPr>
      </w:pPr>
      <w:r w:rsidRPr="00CD174B">
        <w:rPr>
          <w:rFonts w:ascii="Garamond" w:hAnsi="Garamond" w:cs="Arial"/>
          <w:spacing w:val="-2"/>
          <w:sz w:val="24"/>
          <w:szCs w:val="24"/>
        </w:rPr>
        <w:t>Doctor</w:t>
      </w:r>
      <w:r w:rsidR="008C5A0E" w:rsidRPr="00CD174B">
        <w:rPr>
          <w:rFonts w:ascii="Garamond" w:hAnsi="Garamond" w:cs="Arial"/>
          <w:spacing w:val="-2"/>
          <w:sz w:val="24"/>
          <w:szCs w:val="24"/>
        </w:rPr>
        <w:t>:</w:t>
      </w:r>
    </w:p>
    <w:p w14:paraId="5A729C70" w14:textId="77777777" w:rsidR="001709E2" w:rsidRPr="00CD174B" w:rsidRDefault="00A34468" w:rsidP="008C5A0E">
      <w:pPr>
        <w:pStyle w:val="Sinespaciado"/>
        <w:jc w:val="both"/>
        <w:rPr>
          <w:rFonts w:ascii="Garamond" w:hAnsi="Garamond" w:cs="Arial"/>
          <w:sz w:val="24"/>
          <w:szCs w:val="24"/>
        </w:rPr>
      </w:pPr>
      <w:r w:rsidRPr="00CD174B">
        <w:rPr>
          <w:rFonts w:ascii="Garamond" w:hAnsi="Garamond" w:cs="Arial"/>
          <w:b/>
          <w:bCs/>
          <w:sz w:val="24"/>
          <w:szCs w:val="24"/>
        </w:rPr>
        <w:t>DIEGO</w:t>
      </w:r>
      <w:r w:rsidRPr="00CD174B">
        <w:rPr>
          <w:rFonts w:ascii="Garamond" w:hAnsi="Garamond" w:cs="Arial"/>
          <w:b/>
          <w:bCs/>
          <w:spacing w:val="-4"/>
          <w:sz w:val="24"/>
          <w:szCs w:val="24"/>
        </w:rPr>
        <w:t xml:space="preserve"> </w:t>
      </w:r>
      <w:r w:rsidRPr="00CD174B">
        <w:rPr>
          <w:rFonts w:ascii="Garamond" w:hAnsi="Garamond" w:cs="Arial"/>
          <w:b/>
          <w:bCs/>
          <w:sz w:val="24"/>
          <w:szCs w:val="24"/>
        </w:rPr>
        <w:t>ARLEY</w:t>
      </w:r>
      <w:r w:rsidRPr="00CD174B">
        <w:rPr>
          <w:rFonts w:ascii="Garamond" w:hAnsi="Garamond" w:cs="Arial"/>
          <w:b/>
          <w:bCs/>
          <w:spacing w:val="-3"/>
          <w:sz w:val="24"/>
          <w:szCs w:val="24"/>
        </w:rPr>
        <w:t xml:space="preserve"> </w:t>
      </w:r>
      <w:r w:rsidRPr="00CD174B">
        <w:rPr>
          <w:rFonts w:ascii="Garamond" w:hAnsi="Garamond" w:cs="Arial"/>
          <w:b/>
          <w:bCs/>
          <w:sz w:val="24"/>
          <w:szCs w:val="24"/>
        </w:rPr>
        <w:t>ARENAS</w:t>
      </w:r>
      <w:r w:rsidRPr="00CD174B">
        <w:rPr>
          <w:rFonts w:ascii="Garamond" w:hAnsi="Garamond" w:cs="Arial"/>
          <w:b/>
          <w:bCs/>
          <w:spacing w:val="-3"/>
          <w:sz w:val="24"/>
          <w:szCs w:val="24"/>
        </w:rPr>
        <w:t xml:space="preserve"> </w:t>
      </w:r>
      <w:r w:rsidRPr="00CD174B">
        <w:rPr>
          <w:rFonts w:ascii="Garamond" w:hAnsi="Garamond" w:cs="Arial"/>
          <w:b/>
          <w:bCs/>
          <w:spacing w:val="-2"/>
          <w:sz w:val="24"/>
          <w:szCs w:val="24"/>
        </w:rPr>
        <w:t>MANRIQUE</w:t>
      </w:r>
    </w:p>
    <w:p w14:paraId="79E866CD" w14:textId="77777777" w:rsidR="001709E2" w:rsidRPr="00CD174B" w:rsidRDefault="00A34468" w:rsidP="008C5A0E">
      <w:pPr>
        <w:pStyle w:val="Sinespaciado"/>
        <w:jc w:val="both"/>
        <w:rPr>
          <w:rFonts w:ascii="Garamond" w:hAnsi="Garamond" w:cs="Arial"/>
          <w:sz w:val="24"/>
          <w:szCs w:val="24"/>
        </w:rPr>
      </w:pPr>
      <w:r w:rsidRPr="00CD174B">
        <w:rPr>
          <w:rFonts w:ascii="Garamond" w:hAnsi="Garamond" w:cs="Arial"/>
          <w:sz w:val="24"/>
          <w:szCs w:val="24"/>
        </w:rPr>
        <w:t>Alcalde</w:t>
      </w:r>
      <w:r w:rsidRPr="00CD174B">
        <w:rPr>
          <w:rFonts w:ascii="Garamond" w:hAnsi="Garamond" w:cs="Arial"/>
          <w:spacing w:val="-4"/>
          <w:sz w:val="24"/>
          <w:szCs w:val="24"/>
        </w:rPr>
        <w:t xml:space="preserve"> </w:t>
      </w:r>
      <w:r w:rsidRPr="00CD174B">
        <w:rPr>
          <w:rFonts w:ascii="Garamond" w:hAnsi="Garamond" w:cs="Arial"/>
          <w:sz w:val="24"/>
          <w:szCs w:val="24"/>
        </w:rPr>
        <w:t>Local</w:t>
      </w:r>
      <w:r w:rsidRPr="00CD174B">
        <w:rPr>
          <w:rFonts w:ascii="Garamond" w:hAnsi="Garamond" w:cs="Arial"/>
          <w:spacing w:val="-3"/>
          <w:sz w:val="24"/>
          <w:szCs w:val="24"/>
        </w:rPr>
        <w:t xml:space="preserve"> </w:t>
      </w:r>
      <w:r w:rsidRPr="00CD174B">
        <w:rPr>
          <w:rFonts w:ascii="Garamond" w:hAnsi="Garamond" w:cs="Arial"/>
          <w:sz w:val="24"/>
          <w:szCs w:val="24"/>
        </w:rPr>
        <w:t>de</w:t>
      </w:r>
      <w:r w:rsidRPr="00CD174B">
        <w:rPr>
          <w:rFonts w:ascii="Garamond" w:hAnsi="Garamond" w:cs="Arial"/>
          <w:spacing w:val="-2"/>
          <w:sz w:val="24"/>
          <w:szCs w:val="24"/>
        </w:rPr>
        <w:t xml:space="preserve"> </w:t>
      </w:r>
      <w:r w:rsidRPr="00CD174B">
        <w:rPr>
          <w:rFonts w:ascii="Garamond" w:hAnsi="Garamond" w:cs="Arial"/>
          <w:sz w:val="24"/>
          <w:szCs w:val="24"/>
        </w:rPr>
        <w:t>Ciudad</w:t>
      </w:r>
      <w:r w:rsidRPr="00CD174B">
        <w:rPr>
          <w:rFonts w:ascii="Garamond" w:hAnsi="Garamond" w:cs="Arial"/>
          <w:spacing w:val="-2"/>
          <w:sz w:val="24"/>
          <w:szCs w:val="24"/>
        </w:rPr>
        <w:t xml:space="preserve"> Bolívar</w:t>
      </w:r>
    </w:p>
    <w:p w14:paraId="63BCB8D0" w14:textId="77777777" w:rsidR="001709E2" w:rsidRPr="00CD174B" w:rsidRDefault="00A34468" w:rsidP="008C5A0E">
      <w:pPr>
        <w:pStyle w:val="Sinespaciado"/>
        <w:jc w:val="both"/>
        <w:rPr>
          <w:rFonts w:ascii="Garamond" w:hAnsi="Garamond" w:cs="Arial"/>
          <w:sz w:val="24"/>
          <w:szCs w:val="24"/>
        </w:rPr>
      </w:pPr>
      <w:r w:rsidRPr="00CD174B">
        <w:rPr>
          <w:rFonts w:ascii="Garamond" w:hAnsi="Garamond" w:cs="Arial"/>
          <w:spacing w:val="-2"/>
          <w:sz w:val="24"/>
          <w:szCs w:val="24"/>
        </w:rPr>
        <w:t>Ciudad.</w:t>
      </w:r>
    </w:p>
    <w:p w14:paraId="5A0AE498" w14:textId="77777777" w:rsidR="001709E2" w:rsidRPr="00CD174B" w:rsidRDefault="001709E2" w:rsidP="008C5A0E">
      <w:pPr>
        <w:pStyle w:val="Sinespaciado"/>
        <w:jc w:val="both"/>
        <w:rPr>
          <w:rFonts w:ascii="Garamond" w:hAnsi="Garamond" w:cs="Arial"/>
          <w:sz w:val="24"/>
          <w:szCs w:val="24"/>
        </w:rPr>
      </w:pPr>
    </w:p>
    <w:p w14:paraId="6EF07DAC" w14:textId="70BE52D8" w:rsidR="001709E2" w:rsidRPr="00CD174B" w:rsidRDefault="00A34468" w:rsidP="008C5A0E">
      <w:pPr>
        <w:pStyle w:val="Sinespaciado"/>
        <w:jc w:val="both"/>
        <w:rPr>
          <w:rFonts w:ascii="Garamond" w:hAnsi="Garamond" w:cs="Arial"/>
          <w:sz w:val="24"/>
          <w:szCs w:val="24"/>
        </w:rPr>
      </w:pPr>
      <w:r w:rsidRPr="00CD174B">
        <w:rPr>
          <w:rFonts w:ascii="Garamond" w:hAnsi="Garamond" w:cs="Arial"/>
          <w:b/>
          <w:sz w:val="24"/>
          <w:szCs w:val="24"/>
        </w:rPr>
        <w:t>REFERENCIA</w:t>
      </w:r>
      <w:r w:rsidRPr="00CD174B">
        <w:rPr>
          <w:rFonts w:ascii="Garamond" w:hAnsi="Garamond" w:cs="Arial"/>
          <w:sz w:val="24"/>
          <w:szCs w:val="24"/>
        </w:rPr>
        <w:t>:</w:t>
      </w:r>
      <w:r w:rsidRPr="00CD174B">
        <w:rPr>
          <w:rFonts w:ascii="Garamond" w:hAnsi="Garamond" w:cs="Arial"/>
          <w:spacing w:val="-17"/>
          <w:sz w:val="24"/>
          <w:szCs w:val="24"/>
        </w:rPr>
        <w:t xml:space="preserve"> </w:t>
      </w:r>
      <w:r w:rsidR="00917248" w:rsidRPr="00CD174B">
        <w:rPr>
          <w:rFonts w:ascii="Garamond" w:hAnsi="Garamond" w:cs="Arial"/>
          <w:sz w:val="24"/>
          <w:szCs w:val="24"/>
        </w:rPr>
        <w:t>Propuesta</w:t>
      </w:r>
      <w:r w:rsidR="00917248" w:rsidRPr="00CD174B">
        <w:rPr>
          <w:rFonts w:ascii="Garamond" w:hAnsi="Garamond" w:cs="Arial"/>
          <w:spacing w:val="-17"/>
          <w:sz w:val="24"/>
          <w:szCs w:val="24"/>
        </w:rPr>
        <w:t xml:space="preserve"> de </w:t>
      </w:r>
      <w:r w:rsidR="00036D17" w:rsidRPr="00CD174B">
        <w:rPr>
          <w:rFonts w:ascii="Garamond" w:hAnsi="Garamond" w:cs="Arial"/>
          <w:spacing w:val="-17"/>
          <w:sz w:val="24"/>
          <w:szCs w:val="24"/>
        </w:rPr>
        <w:t>C</w:t>
      </w:r>
      <w:r w:rsidR="00917248" w:rsidRPr="00CD174B">
        <w:rPr>
          <w:rFonts w:ascii="Garamond" w:hAnsi="Garamond" w:cs="Arial"/>
          <w:spacing w:val="-17"/>
          <w:sz w:val="24"/>
          <w:szCs w:val="24"/>
        </w:rPr>
        <w:t xml:space="preserve">apacitación </w:t>
      </w:r>
      <w:r w:rsidR="00036D17" w:rsidRPr="00CD174B">
        <w:rPr>
          <w:rFonts w:ascii="Garamond" w:hAnsi="Garamond" w:cs="Arial"/>
          <w:spacing w:val="-17"/>
          <w:sz w:val="24"/>
          <w:szCs w:val="24"/>
        </w:rPr>
        <w:t>C</w:t>
      </w:r>
      <w:r w:rsidR="00917248" w:rsidRPr="00CD174B">
        <w:rPr>
          <w:rFonts w:ascii="Garamond" w:hAnsi="Garamond" w:cs="Arial"/>
          <w:spacing w:val="-17"/>
          <w:sz w:val="24"/>
          <w:szCs w:val="24"/>
        </w:rPr>
        <w:t xml:space="preserve">omunal en el marco del </w:t>
      </w:r>
      <w:r w:rsidR="00036D17" w:rsidRPr="00CD174B">
        <w:rPr>
          <w:rFonts w:ascii="Garamond" w:hAnsi="Garamond" w:cs="Arial"/>
          <w:spacing w:val="-17"/>
          <w:sz w:val="24"/>
          <w:szCs w:val="24"/>
        </w:rPr>
        <w:t>“P</w:t>
      </w:r>
      <w:r w:rsidR="00917248" w:rsidRPr="00CD174B">
        <w:rPr>
          <w:rFonts w:ascii="Garamond" w:hAnsi="Garamond" w:cs="Arial"/>
          <w:spacing w:val="-17"/>
          <w:sz w:val="24"/>
          <w:szCs w:val="24"/>
        </w:rPr>
        <w:t xml:space="preserve">rograma </w:t>
      </w:r>
      <w:r w:rsidR="00917248" w:rsidRPr="00CD174B">
        <w:rPr>
          <w:rFonts w:ascii="Garamond" w:hAnsi="Garamond" w:cs="Arial"/>
          <w:sz w:val="24"/>
          <w:szCs w:val="24"/>
        </w:rPr>
        <w:t>Formador</w:t>
      </w:r>
      <w:r w:rsidR="00917248" w:rsidRPr="00CD174B">
        <w:rPr>
          <w:rFonts w:ascii="Garamond" w:hAnsi="Garamond" w:cs="Arial"/>
          <w:spacing w:val="-16"/>
          <w:sz w:val="24"/>
          <w:szCs w:val="24"/>
        </w:rPr>
        <w:t xml:space="preserve"> </w:t>
      </w:r>
      <w:r w:rsidR="00917248" w:rsidRPr="00CD174B">
        <w:rPr>
          <w:rFonts w:ascii="Garamond" w:hAnsi="Garamond" w:cs="Arial"/>
          <w:sz w:val="24"/>
          <w:szCs w:val="24"/>
        </w:rPr>
        <w:t>de Formadores</w:t>
      </w:r>
      <w:r w:rsidR="00036D17" w:rsidRPr="00CD174B">
        <w:rPr>
          <w:rFonts w:ascii="Garamond" w:hAnsi="Garamond" w:cs="Arial"/>
          <w:sz w:val="24"/>
          <w:szCs w:val="24"/>
        </w:rPr>
        <w:t>”</w:t>
      </w:r>
      <w:r w:rsidR="00917248" w:rsidRPr="00CD174B">
        <w:rPr>
          <w:rFonts w:ascii="Garamond" w:hAnsi="Garamond" w:cs="Arial"/>
          <w:sz w:val="24"/>
          <w:szCs w:val="24"/>
        </w:rPr>
        <w:t xml:space="preserve"> Artículo 103 Parágrafo 2 Ley 2166 2021 y la Resolución 0279 de 2025 del 27 de Febrero 2025 </w:t>
      </w:r>
      <w:r w:rsidR="008C5A0E" w:rsidRPr="00CD174B">
        <w:rPr>
          <w:rFonts w:ascii="Garamond" w:hAnsi="Garamond" w:cs="Arial"/>
          <w:sz w:val="24"/>
          <w:szCs w:val="24"/>
        </w:rPr>
        <w:t xml:space="preserve">Min Interior </w:t>
      </w:r>
      <w:r w:rsidR="00917248" w:rsidRPr="00CD174B">
        <w:rPr>
          <w:rFonts w:ascii="Garamond" w:hAnsi="Garamond" w:cs="Arial"/>
          <w:sz w:val="24"/>
          <w:szCs w:val="24"/>
        </w:rPr>
        <w:t>- Vigencia 2026 Ciudad Bolívar</w:t>
      </w:r>
    </w:p>
    <w:p w14:paraId="43BF00EB" w14:textId="77777777" w:rsidR="008C5A0E" w:rsidRPr="00CD174B" w:rsidRDefault="008C5A0E" w:rsidP="008C5A0E">
      <w:pPr>
        <w:pStyle w:val="Sinespaciado"/>
        <w:jc w:val="both"/>
        <w:rPr>
          <w:rFonts w:ascii="Garamond" w:hAnsi="Garamond" w:cs="Arial"/>
          <w:sz w:val="24"/>
          <w:szCs w:val="24"/>
        </w:rPr>
      </w:pPr>
    </w:p>
    <w:p w14:paraId="1B122340" w14:textId="2B2E47F8" w:rsidR="001709E2" w:rsidRPr="00CD174B" w:rsidRDefault="00A34468" w:rsidP="008C5A0E">
      <w:pPr>
        <w:pStyle w:val="Sinespaciado"/>
        <w:jc w:val="both"/>
        <w:rPr>
          <w:rFonts w:ascii="Garamond" w:hAnsi="Garamond" w:cs="Arial"/>
          <w:sz w:val="24"/>
          <w:szCs w:val="24"/>
        </w:rPr>
      </w:pPr>
      <w:r w:rsidRPr="00CD174B">
        <w:rPr>
          <w:rFonts w:ascii="Garamond" w:hAnsi="Garamond" w:cs="Arial"/>
          <w:sz w:val="24"/>
          <w:szCs w:val="24"/>
        </w:rPr>
        <w:t xml:space="preserve">El suscrito </w:t>
      </w:r>
      <w:r w:rsidRPr="00CD174B">
        <w:rPr>
          <w:rFonts w:ascii="Garamond" w:hAnsi="Garamond" w:cs="Arial"/>
          <w:b/>
          <w:sz w:val="24"/>
          <w:szCs w:val="24"/>
        </w:rPr>
        <w:t xml:space="preserve">PABLO GILBERTO BELTRAN R. </w:t>
      </w:r>
      <w:r w:rsidRPr="00CD174B">
        <w:rPr>
          <w:rFonts w:ascii="Garamond" w:hAnsi="Garamond" w:cs="Arial"/>
          <w:sz w:val="24"/>
          <w:szCs w:val="24"/>
        </w:rPr>
        <w:t xml:space="preserve">obrando en su calidad de REPRESENTANTE LEGAL, en nombre y representación de ASOJUNTAS CIUDAD </w:t>
      </w:r>
      <w:r w:rsidR="00D20677" w:rsidRPr="00CD174B">
        <w:rPr>
          <w:rFonts w:ascii="Garamond" w:hAnsi="Garamond"/>
          <w:spacing w:val="-2"/>
        </w:rPr>
        <w:t>BOL</w:t>
      </w:r>
      <w:r w:rsidR="00D20677">
        <w:rPr>
          <w:rFonts w:ascii="Garamond" w:hAnsi="Garamond"/>
          <w:spacing w:val="-2"/>
        </w:rPr>
        <w:t>Í</w:t>
      </w:r>
      <w:r w:rsidR="00D20677" w:rsidRPr="00CD174B">
        <w:rPr>
          <w:rFonts w:ascii="Garamond" w:hAnsi="Garamond"/>
          <w:spacing w:val="-2"/>
        </w:rPr>
        <w:t>VAR</w:t>
      </w:r>
      <w:r w:rsidRPr="00CD174B">
        <w:rPr>
          <w:rFonts w:ascii="Garamond" w:hAnsi="Garamond" w:cs="Arial"/>
          <w:sz w:val="24"/>
          <w:szCs w:val="24"/>
        </w:rPr>
        <w:t xml:space="preserve"> con domicilio en BOGOTÁ D.C., debidamente autorizado por Junta Directiva, respetuosamente me permito elevar ante su despacho, la presente propuesta para la ejecución del Proyecto </w:t>
      </w:r>
      <w:r w:rsidR="00917248" w:rsidRPr="00CD174B">
        <w:rPr>
          <w:rFonts w:ascii="Garamond" w:hAnsi="Garamond" w:cs="Arial"/>
          <w:spacing w:val="-17"/>
          <w:sz w:val="24"/>
          <w:szCs w:val="24"/>
        </w:rPr>
        <w:t xml:space="preserve">de capacitación comunal en el marco del programa </w:t>
      </w:r>
      <w:r w:rsidR="00917248" w:rsidRPr="00CD174B">
        <w:rPr>
          <w:rFonts w:ascii="Garamond" w:hAnsi="Garamond" w:cs="Arial"/>
          <w:sz w:val="24"/>
          <w:szCs w:val="24"/>
        </w:rPr>
        <w:t>Formador</w:t>
      </w:r>
      <w:r w:rsidR="00917248" w:rsidRPr="00CD174B">
        <w:rPr>
          <w:rFonts w:ascii="Garamond" w:hAnsi="Garamond" w:cs="Arial"/>
          <w:spacing w:val="-16"/>
          <w:sz w:val="24"/>
          <w:szCs w:val="24"/>
        </w:rPr>
        <w:t xml:space="preserve"> </w:t>
      </w:r>
      <w:r w:rsidR="00917248" w:rsidRPr="00CD174B">
        <w:rPr>
          <w:rFonts w:ascii="Garamond" w:hAnsi="Garamond" w:cs="Arial"/>
          <w:sz w:val="24"/>
          <w:szCs w:val="24"/>
        </w:rPr>
        <w:t xml:space="preserve">de Formadores Artículo 103 Parágrafo 2 Ley 2166 2021 - Vigencia 2026 Ciudad Bolívar </w:t>
      </w:r>
      <w:r w:rsidRPr="00CD174B">
        <w:rPr>
          <w:rFonts w:ascii="Garamond" w:hAnsi="Garamond" w:cs="Arial"/>
          <w:sz w:val="24"/>
          <w:szCs w:val="24"/>
        </w:rPr>
        <w:t xml:space="preserve"> </w:t>
      </w:r>
    </w:p>
    <w:p w14:paraId="5363E6A4" w14:textId="77777777" w:rsidR="008C5A0E" w:rsidRPr="00CD174B" w:rsidRDefault="008C5A0E" w:rsidP="008C5A0E">
      <w:pPr>
        <w:pStyle w:val="Sinespaciado"/>
        <w:jc w:val="both"/>
        <w:rPr>
          <w:rFonts w:ascii="Garamond" w:hAnsi="Garamond" w:cs="Arial"/>
          <w:sz w:val="24"/>
          <w:szCs w:val="24"/>
        </w:rPr>
      </w:pPr>
    </w:p>
    <w:p w14:paraId="21DF1A28" w14:textId="11931A48" w:rsidR="001709E2" w:rsidRPr="00CD174B" w:rsidRDefault="00A34468" w:rsidP="008C5A0E">
      <w:pPr>
        <w:pStyle w:val="Sinespaciado"/>
        <w:jc w:val="both"/>
        <w:rPr>
          <w:rFonts w:ascii="Garamond" w:hAnsi="Garamond" w:cs="Arial"/>
          <w:b/>
          <w:sz w:val="24"/>
          <w:szCs w:val="24"/>
        </w:rPr>
      </w:pPr>
      <w:r w:rsidRPr="00CD174B">
        <w:rPr>
          <w:rFonts w:ascii="Garamond" w:hAnsi="Garamond" w:cs="Arial"/>
          <w:sz w:val="24"/>
          <w:szCs w:val="24"/>
        </w:rPr>
        <w:t xml:space="preserve">La Asociación de Juntas de Acción Comunal de Ciudad Bolívar, se compromete a suscribir el convenio o contrato respectivo, y a constituir las garantías exigidas para el </w:t>
      </w:r>
      <w:r w:rsidRPr="00CD174B">
        <w:rPr>
          <w:rFonts w:ascii="Garamond" w:hAnsi="Garamond" w:cs="Arial"/>
          <w:spacing w:val="-2"/>
          <w:sz w:val="24"/>
          <w:szCs w:val="24"/>
        </w:rPr>
        <w:t>mismo</w:t>
      </w:r>
      <w:r w:rsidRPr="00CD174B">
        <w:rPr>
          <w:rFonts w:ascii="Garamond" w:hAnsi="Garamond" w:cs="Arial"/>
          <w:b/>
          <w:spacing w:val="-2"/>
          <w:sz w:val="24"/>
          <w:szCs w:val="24"/>
        </w:rPr>
        <w:t>.</w:t>
      </w:r>
    </w:p>
    <w:p w14:paraId="06FB2416" w14:textId="70F3967F" w:rsidR="001709E2" w:rsidRPr="00CD174B" w:rsidRDefault="00A34468" w:rsidP="008C5A0E">
      <w:pPr>
        <w:pStyle w:val="Sinespaciado"/>
        <w:jc w:val="both"/>
        <w:rPr>
          <w:rFonts w:ascii="Garamond" w:hAnsi="Garamond" w:cs="Arial"/>
          <w:sz w:val="24"/>
          <w:szCs w:val="24"/>
        </w:rPr>
      </w:pPr>
      <w:r w:rsidRPr="00CD174B">
        <w:rPr>
          <w:rFonts w:ascii="Garamond" w:hAnsi="Garamond" w:cs="Arial"/>
          <w:sz w:val="24"/>
          <w:szCs w:val="24"/>
        </w:rPr>
        <w:t>Manifestamos</w:t>
      </w:r>
      <w:r w:rsidRPr="00CD174B">
        <w:rPr>
          <w:rFonts w:ascii="Garamond" w:hAnsi="Garamond" w:cs="Arial"/>
          <w:spacing w:val="-5"/>
          <w:sz w:val="24"/>
          <w:szCs w:val="24"/>
        </w:rPr>
        <w:t xml:space="preserve"> </w:t>
      </w:r>
      <w:r w:rsidRPr="00CD174B">
        <w:rPr>
          <w:rFonts w:ascii="Garamond" w:hAnsi="Garamond" w:cs="Arial"/>
          <w:sz w:val="24"/>
          <w:szCs w:val="24"/>
        </w:rPr>
        <w:t>(bajo</w:t>
      </w:r>
      <w:r w:rsidRPr="00CD174B">
        <w:rPr>
          <w:rFonts w:ascii="Garamond" w:hAnsi="Garamond" w:cs="Arial"/>
          <w:spacing w:val="-6"/>
          <w:sz w:val="24"/>
          <w:szCs w:val="24"/>
        </w:rPr>
        <w:t xml:space="preserve"> </w:t>
      </w:r>
      <w:r w:rsidRPr="00CD174B">
        <w:rPr>
          <w:rFonts w:ascii="Garamond" w:hAnsi="Garamond" w:cs="Arial"/>
          <w:sz w:val="24"/>
          <w:szCs w:val="24"/>
        </w:rPr>
        <w:t>La</w:t>
      </w:r>
      <w:r w:rsidRPr="00CD174B">
        <w:rPr>
          <w:rFonts w:ascii="Garamond" w:hAnsi="Garamond" w:cs="Arial"/>
          <w:spacing w:val="-6"/>
          <w:sz w:val="24"/>
          <w:szCs w:val="24"/>
        </w:rPr>
        <w:t xml:space="preserve"> </w:t>
      </w:r>
      <w:r w:rsidRPr="00CD174B">
        <w:rPr>
          <w:rFonts w:ascii="Garamond" w:hAnsi="Garamond" w:cs="Arial"/>
          <w:sz w:val="24"/>
          <w:szCs w:val="24"/>
        </w:rPr>
        <w:t>Gravedad</w:t>
      </w:r>
      <w:r w:rsidRPr="00CD174B">
        <w:rPr>
          <w:rFonts w:ascii="Garamond" w:hAnsi="Garamond" w:cs="Arial"/>
          <w:spacing w:val="-6"/>
          <w:sz w:val="24"/>
          <w:szCs w:val="24"/>
        </w:rPr>
        <w:t xml:space="preserve"> </w:t>
      </w:r>
      <w:r w:rsidRPr="00CD174B">
        <w:rPr>
          <w:rFonts w:ascii="Garamond" w:hAnsi="Garamond" w:cs="Arial"/>
          <w:sz w:val="24"/>
          <w:szCs w:val="24"/>
        </w:rPr>
        <w:t>del</w:t>
      </w:r>
      <w:r w:rsidRPr="00CD174B">
        <w:rPr>
          <w:rFonts w:ascii="Garamond" w:hAnsi="Garamond" w:cs="Arial"/>
          <w:spacing w:val="-4"/>
          <w:sz w:val="24"/>
          <w:szCs w:val="24"/>
        </w:rPr>
        <w:t xml:space="preserve"> </w:t>
      </w:r>
      <w:r w:rsidRPr="00CD174B">
        <w:rPr>
          <w:rFonts w:ascii="Garamond" w:hAnsi="Garamond" w:cs="Arial"/>
          <w:sz w:val="24"/>
          <w:szCs w:val="24"/>
        </w:rPr>
        <w:t>Juramento)</w:t>
      </w:r>
      <w:r w:rsidRPr="00CD174B">
        <w:rPr>
          <w:rFonts w:ascii="Garamond" w:hAnsi="Garamond" w:cs="Arial"/>
          <w:spacing w:val="-3"/>
          <w:sz w:val="24"/>
          <w:szCs w:val="24"/>
        </w:rPr>
        <w:t xml:space="preserve"> </w:t>
      </w:r>
      <w:r w:rsidRPr="00CD174B">
        <w:rPr>
          <w:rFonts w:ascii="Garamond" w:hAnsi="Garamond" w:cs="Arial"/>
          <w:sz w:val="24"/>
          <w:szCs w:val="24"/>
        </w:rPr>
        <w:t>que</w:t>
      </w:r>
      <w:r w:rsidRPr="00CD174B">
        <w:rPr>
          <w:rFonts w:ascii="Garamond" w:hAnsi="Garamond" w:cs="Arial"/>
          <w:spacing w:val="-6"/>
          <w:sz w:val="24"/>
          <w:szCs w:val="24"/>
        </w:rPr>
        <w:t xml:space="preserve"> </w:t>
      </w:r>
      <w:r w:rsidRPr="00CD174B">
        <w:rPr>
          <w:rFonts w:ascii="Garamond" w:hAnsi="Garamond" w:cs="Arial"/>
          <w:sz w:val="24"/>
          <w:szCs w:val="24"/>
        </w:rPr>
        <w:t>LA</w:t>
      </w:r>
      <w:r w:rsidRPr="00CD174B">
        <w:rPr>
          <w:rFonts w:ascii="Garamond" w:hAnsi="Garamond" w:cs="Arial"/>
          <w:spacing w:val="-6"/>
          <w:sz w:val="24"/>
          <w:szCs w:val="24"/>
        </w:rPr>
        <w:t xml:space="preserve"> </w:t>
      </w:r>
      <w:r w:rsidRPr="00CD174B">
        <w:rPr>
          <w:rFonts w:ascii="Garamond" w:hAnsi="Garamond" w:cs="Arial"/>
          <w:sz w:val="24"/>
          <w:szCs w:val="24"/>
        </w:rPr>
        <w:t>ASOCIACIÓN</w:t>
      </w:r>
      <w:r w:rsidRPr="00CD174B">
        <w:rPr>
          <w:rFonts w:ascii="Garamond" w:hAnsi="Garamond" w:cs="Arial"/>
          <w:spacing w:val="-4"/>
          <w:sz w:val="24"/>
          <w:szCs w:val="24"/>
        </w:rPr>
        <w:t xml:space="preserve"> </w:t>
      </w:r>
      <w:r w:rsidRPr="00CD174B">
        <w:rPr>
          <w:rFonts w:ascii="Garamond" w:hAnsi="Garamond" w:cs="Arial"/>
          <w:sz w:val="24"/>
          <w:szCs w:val="24"/>
        </w:rPr>
        <w:t>DE</w:t>
      </w:r>
      <w:r w:rsidRPr="00CD174B">
        <w:rPr>
          <w:rFonts w:ascii="Garamond" w:hAnsi="Garamond" w:cs="Arial"/>
          <w:spacing w:val="-6"/>
          <w:sz w:val="24"/>
          <w:szCs w:val="24"/>
        </w:rPr>
        <w:t xml:space="preserve"> </w:t>
      </w:r>
      <w:r w:rsidRPr="00CD174B">
        <w:rPr>
          <w:rFonts w:ascii="Garamond" w:hAnsi="Garamond" w:cs="Arial"/>
          <w:sz w:val="24"/>
          <w:szCs w:val="24"/>
        </w:rPr>
        <w:t>JUNTAS</w:t>
      </w:r>
      <w:r w:rsidRPr="00CD174B">
        <w:rPr>
          <w:rFonts w:ascii="Garamond" w:hAnsi="Garamond" w:cs="Arial"/>
          <w:spacing w:val="-6"/>
          <w:sz w:val="24"/>
          <w:szCs w:val="24"/>
        </w:rPr>
        <w:t xml:space="preserve"> </w:t>
      </w:r>
      <w:r w:rsidRPr="00CD174B">
        <w:rPr>
          <w:rFonts w:ascii="Garamond" w:hAnsi="Garamond" w:cs="Arial"/>
          <w:sz w:val="24"/>
          <w:szCs w:val="24"/>
        </w:rPr>
        <w:t>DE ACCIÓN COMUNAL DE LA</w:t>
      </w:r>
      <w:r w:rsidRPr="00CD174B">
        <w:rPr>
          <w:rFonts w:ascii="Garamond" w:hAnsi="Garamond" w:cs="Arial"/>
          <w:spacing w:val="-1"/>
          <w:sz w:val="24"/>
          <w:szCs w:val="24"/>
        </w:rPr>
        <w:t xml:space="preserve"> </w:t>
      </w:r>
      <w:r w:rsidRPr="00CD174B">
        <w:rPr>
          <w:rFonts w:ascii="Garamond" w:hAnsi="Garamond" w:cs="Arial"/>
          <w:sz w:val="24"/>
          <w:szCs w:val="24"/>
        </w:rPr>
        <w:t xml:space="preserve">LOCALIDAD CIUDAD </w:t>
      </w:r>
      <w:r w:rsidR="00D20677" w:rsidRPr="00CD174B">
        <w:rPr>
          <w:rFonts w:ascii="Garamond" w:hAnsi="Garamond"/>
          <w:spacing w:val="-2"/>
        </w:rPr>
        <w:t>BOL</w:t>
      </w:r>
      <w:r w:rsidR="00D20677">
        <w:rPr>
          <w:rFonts w:ascii="Garamond" w:hAnsi="Garamond"/>
          <w:spacing w:val="-2"/>
        </w:rPr>
        <w:t>Í</w:t>
      </w:r>
      <w:r w:rsidR="00D20677" w:rsidRPr="00CD174B">
        <w:rPr>
          <w:rFonts w:ascii="Garamond" w:hAnsi="Garamond"/>
          <w:spacing w:val="-2"/>
        </w:rPr>
        <w:t>VAR</w:t>
      </w:r>
      <w:r w:rsidRPr="00CD174B">
        <w:rPr>
          <w:rFonts w:ascii="Garamond" w:hAnsi="Garamond" w:cs="Arial"/>
          <w:sz w:val="24"/>
          <w:szCs w:val="24"/>
        </w:rPr>
        <w:t>., jurídicamente cuenta con las siguientes características:</w:t>
      </w:r>
    </w:p>
    <w:p w14:paraId="5A12AA30" w14:textId="77777777" w:rsidR="008C5A0E" w:rsidRPr="00CD174B" w:rsidRDefault="008C5A0E" w:rsidP="008C5A0E">
      <w:pPr>
        <w:pStyle w:val="Sinespaciado"/>
        <w:jc w:val="both"/>
        <w:rPr>
          <w:rFonts w:ascii="Garamond" w:hAnsi="Garamond" w:cs="Arial"/>
          <w:sz w:val="24"/>
          <w:szCs w:val="24"/>
        </w:rPr>
      </w:pPr>
    </w:p>
    <w:p w14:paraId="6BA41244" w14:textId="2C7D4B82" w:rsidR="001709E2"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 xml:space="preserve">Cuenta con la </w:t>
      </w:r>
      <w:r w:rsidR="00D20677">
        <w:rPr>
          <w:rFonts w:ascii="Garamond" w:hAnsi="Garamond" w:cs="Arial"/>
          <w:sz w:val="24"/>
          <w:szCs w:val="24"/>
        </w:rPr>
        <w:t>i</w:t>
      </w:r>
      <w:r w:rsidRPr="00CD174B">
        <w:rPr>
          <w:rFonts w:ascii="Garamond" w:hAnsi="Garamond" w:cs="Arial"/>
          <w:sz w:val="24"/>
          <w:szCs w:val="24"/>
        </w:rPr>
        <w:t>doneidad, experiencia y capacidad suficiente para ejecutar el convenio o contrato que resulte de la presente propuesta.</w:t>
      </w:r>
    </w:p>
    <w:p w14:paraId="105DB657" w14:textId="77777777" w:rsidR="001709E2"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Sus</w:t>
      </w:r>
      <w:r w:rsidRPr="00CD174B">
        <w:rPr>
          <w:rFonts w:ascii="Garamond" w:hAnsi="Garamond" w:cs="Arial"/>
          <w:spacing w:val="-15"/>
          <w:sz w:val="24"/>
          <w:szCs w:val="24"/>
        </w:rPr>
        <w:t xml:space="preserve"> </w:t>
      </w:r>
      <w:r w:rsidRPr="00CD174B">
        <w:rPr>
          <w:rFonts w:ascii="Garamond" w:hAnsi="Garamond" w:cs="Arial"/>
          <w:sz w:val="24"/>
          <w:szCs w:val="24"/>
        </w:rPr>
        <w:t>miembros</w:t>
      </w:r>
      <w:r w:rsidRPr="00CD174B">
        <w:rPr>
          <w:rFonts w:ascii="Garamond" w:hAnsi="Garamond" w:cs="Arial"/>
          <w:spacing w:val="-15"/>
          <w:sz w:val="24"/>
          <w:szCs w:val="24"/>
        </w:rPr>
        <w:t xml:space="preserve"> </w:t>
      </w:r>
      <w:r w:rsidRPr="00CD174B">
        <w:rPr>
          <w:rFonts w:ascii="Garamond" w:hAnsi="Garamond" w:cs="Arial"/>
          <w:sz w:val="24"/>
          <w:szCs w:val="24"/>
        </w:rPr>
        <w:t>no</w:t>
      </w:r>
      <w:r w:rsidRPr="00CD174B">
        <w:rPr>
          <w:rFonts w:ascii="Garamond" w:hAnsi="Garamond" w:cs="Arial"/>
          <w:spacing w:val="-14"/>
          <w:sz w:val="24"/>
          <w:szCs w:val="24"/>
        </w:rPr>
        <w:t xml:space="preserve"> </w:t>
      </w:r>
      <w:r w:rsidRPr="00CD174B">
        <w:rPr>
          <w:rFonts w:ascii="Garamond" w:hAnsi="Garamond" w:cs="Arial"/>
          <w:sz w:val="24"/>
          <w:szCs w:val="24"/>
        </w:rPr>
        <w:t>se</w:t>
      </w:r>
      <w:r w:rsidRPr="00CD174B">
        <w:rPr>
          <w:rFonts w:ascii="Garamond" w:hAnsi="Garamond" w:cs="Arial"/>
          <w:spacing w:val="-14"/>
          <w:sz w:val="24"/>
          <w:szCs w:val="24"/>
        </w:rPr>
        <w:t xml:space="preserve"> </w:t>
      </w:r>
      <w:r w:rsidRPr="00CD174B">
        <w:rPr>
          <w:rFonts w:ascii="Garamond" w:hAnsi="Garamond" w:cs="Arial"/>
          <w:sz w:val="24"/>
          <w:szCs w:val="24"/>
        </w:rPr>
        <w:t>encuentran</w:t>
      </w:r>
      <w:r w:rsidRPr="00CD174B">
        <w:rPr>
          <w:rFonts w:ascii="Garamond" w:hAnsi="Garamond" w:cs="Arial"/>
          <w:spacing w:val="-14"/>
          <w:sz w:val="24"/>
          <w:szCs w:val="24"/>
        </w:rPr>
        <w:t xml:space="preserve"> </w:t>
      </w:r>
      <w:r w:rsidRPr="00CD174B">
        <w:rPr>
          <w:rFonts w:ascii="Garamond" w:hAnsi="Garamond" w:cs="Arial"/>
          <w:sz w:val="24"/>
          <w:szCs w:val="24"/>
        </w:rPr>
        <w:t>incursos</w:t>
      </w:r>
      <w:r w:rsidRPr="00CD174B">
        <w:rPr>
          <w:rFonts w:ascii="Garamond" w:hAnsi="Garamond" w:cs="Arial"/>
          <w:spacing w:val="-15"/>
          <w:sz w:val="24"/>
          <w:szCs w:val="24"/>
        </w:rPr>
        <w:t xml:space="preserve"> </w:t>
      </w:r>
      <w:r w:rsidRPr="00CD174B">
        <w:rPr>
          <w:rFonts w:ascii="Garamond" w:hAnsi="Garamond" w:cs="Arial"/>
          <w:sz w:val="24"/>
          <w:szCs w:val="24"/>
        </w:rPr>
        <w:t>en</w:t>
      </w:r>
      <w:r w:rsidRPr="00CD174B">
        <w:rPr>
          <w:rFonts w:ascii="Garamond" w:hAnsi="Garamond" w:cs="Arial"/>
          <w:spacing w:val="-16"/>
          <w:sz w:val="24"/>
          <w:szCs w:val="24"/>
        </w:rPr>
        <w:t xml:space="preserve"> </w:t>
      </w:r>
      <w:r w:rsidRPr="00CD174B">
        <w:rPr>
          <w:rFonts w:ascii="Garamond" w:hAnsi="Garamond" w:cs="Arial"/>
          <w:sz w:val="24"/>
          <w:szCs w:val="24"/>
        </w:rPr>
        <w:t>alguna</w:t>
      </w:r>
      <w:r w:rsidRPr="00CD174B">
        <w:rPr>
          <w:rFonts w:ascii="Garamond" w:hAnsi="Garamond" w:cs="Arial"/>
          <w:spacing w:val="-12"/>
          <w:sz w:val="24"/>
          <w:szCs w:val="24"/>
        </w:rPr>
        <w:t xml:space="preserve"> </w:t>
      </w:r>
      <w:r w:rsidRPr="00CD174B">
        <w:rPr>
          <w:rFonts w:ascii="Garamond" w:hAnsi="Garamond" w:cs="Arial"/>
          <w:sz w:val="24"/>
          <w:szCs w:val="24"/>
        </w:rPr>
        <w:t>de</w:t>
      </w:r>
      <w:r w:rsidRPr="00CD174B">
        <w:rPr>
          <w:rFonts w:ascii="Garamond" w:hAnsi="Garamond" w:cs="Arial"/>
          <w:spacing w:val="-12"/>
          <w:sz w:val="24"/>
          <w:szCs w:val="24"/>
        </w:rPr>
        <w:t xml:space="preserve"> </w:t>
      </w:r>
      <w:r w:rsidRPr="00CD174B">
        <w:rPr>
          <w:rFonts w:ascii="Garamond" w:hAnsi="Garamond" w:cs="Arial"/>
          <w:sz w:val="24"/>
          <w:szCs w:val="24"/>
        </w:rPr>
        <w:t>las</w:t>
      </w:r>
      <w:r w:rsidRPr="00CD174B">
        <w:rPr>
          <w:rFonts w:ascii="Garamond" w:hAnsi="Garamond" w:cs="Arial"/>
          <w:spacing w:val="-14"/>
          <w:sz w:val="24"/>
          <w:szCs w:val="24"/>
        </w:rPr>
        <w:t xml:space="preserve"> </w:t>
      </w:r>
      <w:r w:rsidRPr="00CD174B">
        <w:rPr>
          <w:rFonts w:ascii="Garamond" w:hAnsi="Garamond" w:cs="Arial"/>
          <w:sz w:val="24"/>
          <w:szCs w:val="24"/>
        </w:rPr>
        <w:t>causales</w:t>
      </w:r>
      <w:r w:rsidRPr="00CD174B">
        <w:rPr>
          <w:rFonts w:ascii="Garamond" w:hAnsi="Garamond" w:cs="Arial"/>
          <w:spacing w:val="-14"/>
          <w:sz w:val="24"/>
          <w:szCs w:val="24"/>
        </w:rPr>
        <w:t xml:space="preserve"> </w:t>
      </w:r>
      <w:r w:rsidRPr="00CD174B">
        <w:rPr>
          <w:rFonts w:ascii="Garamond" w:hAnsi="Garamond" w:cs="Arial"/>
          <w:sz w:val="24"/>
          <w:szCs w:val="24"/>
        </w:rPr>
        <w:t>de</w:t>
      </w:r>
      <w:r w:rsidRPr="00CD174B">
        <w:rPr>
          <w:rFonts w:ascii="Garamond" w:hAnsi="Garamond" w:cs="Arial"/>
          <w:spacing w:val="-14"/>
          <w:sz w:val="24"/>
          <w:szCs w:val="24"/>
        </w:rPr>
        <w:t xml:space="preserve"> </w:t>
      </w:r>
      <w:r w:rsidRPr="00CD174B">
        <w:rPr>
          <w:rFonts w:ascii="Garamond" w:hAnsi="Garamond" w:cs="Arial"/>
          <w:sz w:val="24"/>
          <w:szCs w:val="24"/>
        </w:rPr>
        <w:t>inhabilidad e incompatibilidad para licitar o contratar, consagradas en las disposiciones contenidas en la Constitución Política, y en las demás disposiciones legales vigentes sobre la materia.</w:t>
      </w:r>
    </w:p>
    <w:p w14:paraId="7628CFFD" w14:textId="77777777" w:rsidR="001709E2"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La información dada en los documentos y anexos incluidos en esta propuesta compromete</w:t>
      </w:r>
      <w:r w:rsidRPr="00CD174B">
        <w:rPr>
          <w:rFonts w:ascii="Garamond" w:hAnsi="Garamond" w:cs="Arial"/>
          <w:spacing w:val="33"/>
          <w:sz w:val="24"/>
          <w:szCs w:val="24"/>
        </w:rPr>
        <w:t xml:space="preserve"> </w:t>
      </w:r>
      <w:r w:rsidRPr="00CD174B">
        <w:rPr>
          <w:rFonts w:ascii="Garamond" w:hAnsi="Garamond" w:cs="Arial"/>
          <w:sz w:val="24"/>
          <w:szCs w:val="24"/>
        </w:rPr>
        <w:t>a</w:t>
      </w:r>
      <w:r w:rsidRPr="00CD174B">
        <w:rPr>
          <w:rFonts w:ascii="Garamond" w:hAnsi="Garamond" w:cs="Arial"/>
          <w:spacing w:val="35"/>
          <w:sz w:val="24"/>
          <w:szCs w:val="24"/>
        </w:rPr>
        <w:t xml:space="preserve"> </w:t>
      </w:r>
      <w:r w:rsidRPr="00CD174B">
        <w:rPr>
          <w:rFonts w:ascii="Garamond" w:hAnsi="Garamond" w:cs="Arial"/>
          <w:sz w:val="24"/>
          <w:szCs w:val="24"/>
        </w:rPr>
        <w:t>LA</w:t>
      </w:r>
      <w:r w:rsidRPr="00CD174B">
        <w:rPr>
          <w:rFonts w:ascii="Garamond" w:hAnsi="Garamond" w:cs="Arial"/>
          <w:spacing w:val="36"/>
          <w:sz w:val="24"/>
          <w:szCs w:val="24"/>
        </w:rPr>
        <w:t xml:space="preserve"> </w:t>
      </w:r>
      <w:r w:rsidRPr="00CD174B">
        <w:rPr>
          <w:rFonts w:ascii="Garamond" w:hAnsi="Garamond" w:cs="Arial"/>
          <w:sz w:val="24"/>
          <w:szCs w:val="24"/>
        </w:rPr>
        <w:t>ASOCIACIÓN</w:t>
      </w:r>
      <w:r w:rsidRPr="00CD174B">
        <w:rPr>
          <w:rFonts w:ascii="Garamond" w:hAnsi="Garamond" w:cs="Arial"/>
          <w:spacing w:val="35"/>
          <w:sz w:val="24"/>
          <w:szCs w:val="24"/>
        </w:rPr>
        <w:t xml:space="preserve"> </w:t>
      </w:r>
      <w:r w:rsidRPr="00CD174B">
        <w:rPr>
          <w:rFonts w:ascii="Garamond" w:hAnsi="Garamond" w:cs="Arial"/>
          <w:sz w:val="24"/>
          <w:szCs w:val="24"/>
        </w:rPr>
        <w:t>DE</w:t>
      </w:r>
      <w:r w:rsidRPr="00CD174B">
        <w:rPr>
          <w:rFonts w:ascii="Garamond" w:hAnsi="Garamond" w:cs="Arial"/>
          <w:spacing w:val="35"/>
          <w:sz w:val="24"/>
          <w:szCs w:val="24"/>
        </w:rPr>
        <w:t xml:space="preserve"> </w:t>
      </w:r>
      <w:r w:rsidRPr="00CD174B">
        <w:rPr>
          <w:rFonts w:ascii="Garamond" w:hAnsi="Garamond" w:cs="Arial"/>
          <w:sz w:val="24"/>
          <w:szCs w:val="24"/>
        </w:rPr>
        <w:t>JUNTAS</w:t>
      </w:r>
      <w:r w:rsidRPr="00CD174B">
        <w:rPr>
          <w:rFonts w:ascii="Garamond" w:hAnsi="Garamond" w:cs="Arial"/>
          <w:spacing w:val="35"/>
          <w:sz w:val="24"/>
          <w:szCs w:val="24"/>
        </w:rPr>
        <w:t xml:space="preserve"> </w:t>
      </w:r>
      <w:r w:rsidRPr="00CD174B">
        <w:rPr>
          <w:rFonts w:ascii="Garamond" w:hAnsi="Garamond" w:cs="Arial"/>
          <w:sz w:val="24"/>
          <w:szCs w:val="24"/>
        </w:rPr>
        <w:t>DE</w:t>
      </w:r>
      <w:r w:rsidRPr="00CD174B">
        <w:rPr>
          <w:rFonts w:ascii="Garamond" w:hAnsi="Garamond" w:cs="Arial"/>
          <w:spacing w:val="35"/>
          <w:sz w:val="24"/>
          <w:szCs w:val="24"/>
        </w:rPr>
        <w:t xml:space="preserve"> </w:t>
      </w:r>
      <w:r w:rsidRPr="00CD174B">
        <w:rPr>
          <w:rFonts w:ascii="Garamond" w:hAnsi="Garamond" w:cs="Arial"/>
          <w:sz w:val="24"/>
          <w:szCs w:val="24"/>
        </w:rPr>
        <w:t>ACCIÓN</w:t>
      </w:r>
      <w:r w:rsidRPr="00CD174B">
        <w:rPr>
          <w:rFonts w:ascii="Garamond" w:hAnsi="Garamond" w:cs="Arial"/>
          <w:spacing w:val="34"/>
          <w:sz w:val="24"/>
          <w:szCs w:val="24"/>
        </w:rPr>
        <w:t xml:space="preserve"> </w:t>
      </w:r>
      <w:r w:rsidRPr="00CD174B">
        <w:rPr>
          <w:rFonts w:ascii="Garamond" w:hAnsi="Garamond" w:cs="Arial"/>
          <w:sz w:val="24"/>
          <w:szCs w:val="24"/>
        </w:rPr>
        <w:t>COMUNAL</w:t>
      </w:r>
      <w:r w:rsidRPr="00CD174B">
        <w:rPr>
          <w:rFonts w:ascii="Garamond" w:hAnsi="Garamond" w:cs="Arial"/>
          <w:spacing w:val="35"/>
          <w:sz w:val="24"/>
          <w:szCs w:val="24"/>
        </w:rPr>
        <w:t xml:space="preserve"> </w:t>
      </w:r>
      <w:r w:rsidRPr="00CD174B">
        <w:rPr>
          <w:rFonts w:ascii="Garamond" w:hAnsi="Garamond" w:cs="Arial"/>
          <w:sz w:val="24"/>
          <w:szCs w:val="24"/>
        </w:rPr>
        <w:t>DE</w:t>
      </w:r>
      <w:r w:rsidRPr="00CD174B">
        <w:rPr>
          <w:rFonts w:ascii="Garamond" w:hAnsi="Garamond" w:cs="Arial"/>
          <w:spacing w:val="35"/>
          <w:sz w:val="24"/>
          <w:szCs w:val="24"/>
        </w:rPr>
        <w:t xml:space="preserve"> </w:t>
      </w:r>
      <w:r w:rsidRPr="00CD174B">
        <w:rPr>
          <w:rFonts w:ascii="Garamond" w:hAnsi="Garamond" w:cs="Arial"/>
          <w:sz w:val="24"/>
          <w:szCs w:val="24"/>
        </w:rPr>
        <w:t>LA</w:t>
      </w:r>
    </w:p>
    <w:p w14:paraId="16C01972" w14:textId="25988872" w:rsidR="001709E2"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LOCALIDAD</w:t>
      </w:r>
      <w:r w:rsidRPr="00CD174B">
        <w:rPr>
          <w:rFonts w:ascii="Garamond" w:hAnsi="Garamond" w:cs="Arial"/>
          <w:spacing w:val="-1"/>
          <w:sz w:val="24"/>
          <w:szCs w:val="24"/>
        </w:rPr>
        <w:t xml:space="preserve"> </w:t>
      </w:r>
      <w:r w:rsidRPr="00CD174B">
        <w:rPr>
          <w:rFonts w:ascii="Garamond" w:hAnsi="Garamond" w:cs="Arial"/>
          <w:sz w:val="24"/>
          <w:szCs w:val="24"/>
        </w:rPr>
        <w:t>CIUDAD</w:t>
      </w:r>
      <w:r w:rsidRPr="00CD174B">
        <w:rPr>
          <w:rFonts w:ascii="Garamond" w:hAnsi="Garamond" w:cs="Arial"/>
          <w:spacing w:val="-1"/>
          <w:sz w:val="24"/>
          <w:szCs w:val="24"/>
        </w:rPr>
        <w:t xml:space="preserve"> </w:t>
      </w:r>
      <w:r w:rsidRPr="00CD174B">
        <w:rPr>
          <w:rFonts w:ascii="Garamond" w:hAnsi="Garamond" w:cs="Arial"/>
          <w:sz w:val="24"/>
          <w:szCs w:val="24"/>
        </w:rPr>
        <w:t>BOL</w:t>
      </w:r>
      <w:r w:rsidR="00D20677">
        <w:rPr>
          <w:rFonts w:ascii="Garamond" w:hAnsi="Garamond" w:cs="Arial"/>
          <w:sz w:val="24"/>
          <w:szCs w:val="24"/>
        </w:rPr>
        <w:t>Í</w:t>
      </w:r>
      <w:r w:rsidRPr="00CD174B">
        <w:rPr>
          <w:rFonts w:ascii="Garamond" w:hAnsi="Garamond" w:cs="Arial"/>
          <w:sz w:val="24"/>
          <w:szCs w:val="24"/>
        </w:rPr>
        <w:t>VAR y</w:t>
      </w:r>
      <w:r w:rsidRPr="00CD174B">
        <w:rPr>
          <w:rFonts w:ascii="Garamond" w:hAnsi="Garamond" w:cs="Arial"/>
          <w:spacing w:val="-1"/>
          <w:sz w:val="24"/>
          <w:szCs w:val="24"/>
        </w:rPr>
        <w:t xml:space="preserve"> </w:t>
      </w:r>
      <w:r w:rsidRPr="00CD174B">
        <w:rPr>
          <w:rFonts w:ascii="Garamond" w:hAnsi="Garamond" w:cs="Arial"/>
          <w:sz w:val="24"/>
          <w:szCs w:val="24"/>
        </w:rPr>
        <w:t>garantizan la veracidad de las informaciones</w:t>
      </w:r>
      <w:r w:rsidRPr="00CD174B">
        <w:rPr>
          <w:rFonts w:ascii="Garamond" w:hAnsi="Garamond" w:cs="Arial"/>
          <w:spacing w:val="-1"/>
          <w:sz w:val="24"/>
          <w:szCs w:val="24"/>
        </w:rPr>
        <w:t xml:space="preserve"> </w:t>
      </w:r>
      <w:r w:rsidRPr="00CD174B">
        <w:rPr>
          <w:rFonts w:ascii="Garamond" w:hAnsi="Garamond" w:cs="Arial"/>
          <w:sz w:val="24"/>
          <w:szCs w:val="24"/>
        </w:rPr>
        <w:t>y datos de la propuesta.</w:t>
      </w:r>
    </w:p>
    <w:p w14:paraId="7526B8D4" w14:textId="77777777" w:rsidR="008C5A0E"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Ninguna</w:t>
      </w:r>
      <w:r w:rsidRPr="00CD174B">
        <w:rPr>
          <w:rFonts w:ascii="Garamond" w:hAnsi="Garamond" w:cs="Arial"/>
          <w:spacing w:val="-12"/>
          <w:sz w:val="24"/>
          <w:szCs w:val="24"/>
        </w:rPr>
        <w:t xml:space="preserve"> </w:t>
      </w:r>
      <w:r w:rsidRPr="00CD174B">
        <w:rPr>
          <w:rFonts w:ascii="Garamond" w:hAnsi="Garamond" w:cs="Arial"/>
          <w:sz w:val="24"/>
          <w:szCs w:val="24"/>
        </w:rPr>
        <w:t>entidad</w:t>
      </w:r>
      <w:r w:rsidRPr="00CD174B">
        <w:rPr>
          <w:rFonts w:ascii="Garamond" w:hAnsi="Garamond" w:cs="Arial"/>
          <w:spacing w:val="-14"/>
          <w:sz w:val="24"/>
          <w:szCs w:val="24"/>
        </w:rPr>
        <w:t xml:space="preserve"> </w:t>
      </w:r>
      <w:r w:rsidRPr="00CD174B">
        <w:rPr>
          <w:rFonts w:ascii="Garamond" w:hAnsi="Garamond" w:cs="Arial"/>
          <w:sz w:val="24"/>
          <w:szCs w:val="24"/>
        </w:rPr>
        <w:t>o</w:t>
      </w:r>
      <w:r w:rsidRPr="00CD174B">
        <w:rPr>
          <w:rFonts w:ascii="Garamond" w:hAnsi="Garamond" w:cs="Arial"/>
          <w:spacing w:val="-12"/>
          <w:sz w:val="24"/>
          <w:szCs w:val="24"/>
        </w:rPr>
        <w:t xml:space="preserve"> </w:t>
      </w:r>
      <w:r w:rsidRPr="00CD174B">
        <w:rPr>
          <w:rFonts w:ascii="Garamond" w:hAnsi="Garamond" w:cs="Arial"/>
          <w:sz w:val="24"/>
          <w:szCs w:val="24"/>
        </w:rPr>
        <w:t>persona</w:t>
      </w:r>
      <w:r w:rsidRPr="00CD174B">
        <w:rPr>
          <w:rFonts w:ascii="Garamond" w:hAnsi="Garamond" w:cs="Arial"/>
          <w:spacing w:val="-12"/>
          <w:sz w:val="24"/>
          <w:szCs w:val="24"/>
        </w:rPr>
        <w:t xml:space="preserve"> </w:t>
      </w:r>
      <w:r w:rsidRPr="00CD174B">
        <w:rPr>
          <w:rFonts w:ascii="Garamond" w:hAnsi="Garamond" w:cs="Arial"/>
          <w:sz w:val="24"/>
          <w:szCs w:val="24"/>
        </w:rPr>
        <w:t>distinta</w:t>
      </w:r>
      <w:r w:rsidRPr="00CD174B">
        <w:rPr>
          <w:rFonts w:ascii="Garamond" w:hAnsi="Garamond" w:cs="Arial"/>
          <w:spacing w:val="-14"/>
          <w:sz w:val="24"/>
          <w:szCs w:val="24"/>
        </w:rPr>
        <w:t xml:space="preserve"> </w:t>
      </w:r>
      <w:r w:rsidRPr="00CD174B">
        <w:rPr>
          <w:rFonts w:ascii="Garamond" w:hAnsi="Garamond" w:cs="Arial"/>
          <w:sz w:val="24"/>
          <w:szCs w:val="24"/>
        </w:rPr>
        <w:t>de</w:t>
      </w:r>
      <w:r w:rsidRPr="00CD174B">
        <w:rPr>
          <w:rFonts w:ascii="Garamond" w:hAnsi="Garamond" w:cs="Arial"/>
          <w:spacing w:val="-12"/>
          <w:sz w:val="24"/>
          <w:szCs w:val="24"/>
        </w:rPr>
        <w:t xml:space="preserve"> </w:t>
      </w:r>
      <w:r w:rsidRPr="00CD174B">
        <w:rPr>
          <w:rFonts w:ascii="Garamond" w:hAnsi="Garamond" w:cs="Arial"/>
          <w:sz w:val="24"/>
          <w:szCs w:val="24"/>
        </w:rPr>
        <w:t>los</w:t>
      </w:r>
      <w:r w:rsidRPr="00CD174B">
        <w:rPr>
          <w:rFonts w:ascii="Garamond" w:hAnsi="Garamond" w:cs="Arial"/>
          <w:spacing w:val="-14"/>
          <w:sz w:val="24"/>
          <w:szCs w:val="24"/>
        </w:rPr>
        <w:t xml:space="preserve"> </w:t>
      </w:r>
      <w:r w:rsidRPr="00CD174B">
        <w:rPr>
          <w:rFonts w:ascii="Garamond" w:hAnsi="Garamond" w:cs="Arial"/>
          <w:sz w:val="24"/>
          <w:szCs w:val="24"/>
        </w:rPr>
        <w:t>firmantes</w:t>
      </w:r>
      <w:r w:rsidRPr="00CD174B">
        <w:rPr>
          <w:rFonts w:ascii="Garamond" w:hAnsi="Garamond" w:cs="Arial"/>
          <w:spacing w:val="-15"/>
          <w:sz w:val="24"/>
          <w:szCs w:val="24"/>
        </w:rPr>
        <w:t xml:space="preserve"> </w:t>
      </w:r>
      <w:r w:rsidRPr="00CD174B">
        <w:rPr>
          <w:rFonts w:ascii="Garamond" w:hAnsi="Garamond" w:cs="Arial"/>
          <w:sz w:val="24"/>
          <w:szCs w:val="24"/>
        </w:rPr>
        <w:t>tiene</w:t>
      </w:r>
      <w:r w:rsidRPr="00CD174B">
        <w:rPr>
          <w:rFonts w:ascii="Garamond" w:hAnsi="Garamond" w:cs="Arial"/>
          <w:spacing w:val="-12"/>
          <w:sz w:val="24"/>
          <w:szCs w:val="24"/>
        </w:rPr>
        <w:t xml:space="preserve"> </w:t>
      </w:r>
      <w:r w:rsidRPr="00CD174B">
        <w:rPr>
          <w:rFonts w:ascii="Garamond" w:hAnsi="Garamond" w:cs="Arial"/>
          <w:sz w:val="24"/>
          <w:szCs w:val="24"/>
        </w:rPr>
        <w:t>interés</w:t>
      </w:r>
      <w:r w:rsidRPr="00CD174B">
        <w:rPr>
          <w:rFonts w:ascii="Garamond" w:hAnsi="Garamond" w:cs="Arial"/>
          <w:spacing w:val="-12"/>
          <w:sz w:val="24"/>
          <w:szCs w:val="24"/>
        </w:rPr>
        <w:t xml:space="preserve"> </w:t>
      </w:r>
      <w:r w:rsidRPr="00CD174B">
        <w:rPr>
          <w:rFonts w:ascii="Garamond" w:hAnsi="Garamond" w:cs="Arial"/>
          <w:sz w:val="24"/>
          <w:szCs w:val="24"/>
        </w:rPr>
        <w:t>comercial</w:t>
      </w:r>
      <w:r w:rsidRPr="00CD174B">
        <w:rPr>
          <w:rFonts w:ascii="Garamond" w:hAnsi="Garamond" w:cs="Arial"/>
          <w:spacing w:val="-13"/>
          <w:sz w:val="24"/>
          <w:szCs w:val="24"/>
        </w:rPr>
        <w:t xml:space="preserve"> </w:t>
      </w:r>
      <w:r w:rsidRPr="00CD174B">
        <w:rPr>
          <w:rFonts w:ascii="Garamond" w:hAnsi="Garamond" w:cs="Arial"/>
          <w:sz w:val="24"/>
          <w:szCs w:val="24"/>
        </w:rPr>
        <w:t>en</w:t>
      </w:r>
      <w:r w:rsidRPr="00CD174B">
        <w:rPr>
          <w:rFonts w:ascii="Garamond" w:hAnsi="Garamond" w:cs="Arial"/>
          <w:spacing w:val="-12"/>
          <w:sz w:val="24"/>
          <w:szCs w:val="24"/>
        </w:rPr>
        <w:t xml:space="preserve"> </w:t>
      </w:r>
      <w:r w:rsidRPr="00CD174B">
        <w:rPr>
          <w:rFonts w:ascii="Garamond" w:hAnsi="Garamond" w:cs="Arial"/>
          <w:sz w:val="24"/>
          <w:szCs w:val="24"/>
        </w:rPr>
        <w:t>esta propuesta ni en el convenio o contrato probable que de ella se derive.</w:t>
      </w:r>
    </w:p>
    <w:p w14:paraId="24CB401A" w14:textId="77777777" w:rsidR="008C5A0E"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Nos comprometemos a ejecutar el convenio por el término necesario pactado, contado a partir de la suscripción del acta de Inicio.</w:t>
      </w:r>
    </w:p>
    <w:p w14:paraId="27B09094" w14:textId="77777777" w:rsidR="008C5A0E"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El valor total de la propuesta es de acuerdo con el asignado por el Fondo de Desarrollo Local.</w:t>
      </w:r>
    </w:p>
    <w:p w14:paraId="5AFD152C" w14:textId="12A038D2" w:rsidR="001709E2" w:rsidRPr="00CD174B" w:rsidRDefault="00A34468" w:rsidP="008C5A0E">
      <w:pPr>
        <w:pStyle w:val="Sinespaciado"/>
        <w:numPr>
          <w:ilvl w:val="0"/>
          <w:numId w:val="10"/>
        </w:numPr>
        <w:jc w:val="both"/>
        <w:rPr>
          <w:rFonts w:ascii="Garamond" w:hAnsi="Garamond" w:cs="Arial"/>
          <w:sz w:val="24"/>
          <w:szCs w:val="24"/>
        </w:rPr>
      </w:pPr>
      <w:r w:rsidRPr="00CD174B">
        <w:rPr>
          <w:rFonts w:ascii="Garamond" w:hAnsi="Garamond" w:cs="Arial"/>
          <w:sz w:val="24"/>
          <w:szCs w:val="24"/>
        </w:rPr>
        <w:t>El</w:t>
      </w:r>
      <w:r w:rsidRPr="00CD174B">
        <w:rPr>
          <w:rFonts w:ascii="Garamond" w:hAnsi="Garamond" w:cs="Arial"/>
          <w:spacing w:val="-2"/>
          <w:sz w:val="24"/>
          <w:szCs w:val="24"/>
        </w:rPr>
        <w:t xml:space="preserve"> </w:t>
      </w:r>
      <w:r w:rsidRPr="00CD174B">
        <w:rPr>
          <w:rFonts w:ascii="Garamond" w:hAnsi="Garamond" w:cs="Arial"/>
          <w:sz w:val="24"/>
          <w:szCs w:val="24"/>
        </w:rPr>
        <w:t>proponente</w:t>
      </w:r>
      <w:r w:rsidRPr="00CD174B">
        <w:rPr>
          <w:rFonts w:ascii="Garamond" w:hAnsi="Garamond" w:cs="Arial"/>
          <w:spacing w:val="-3"/>
          <w:sz w:val="24"/>
          <w:szCs w:val="24"/>
        </w:rPr>
        <w:t xml:space="preserve"> </w:t>
      </w:r>
      <w:r w:rsidRPr="00CD174B">
        <w:rPr>
          <w:rFonts w:ascii="Garamond" w:hAnsi="Garamond" w:cs="Arial"/>
          <w:sz w:val="24"/>
          <w:szCs w:val="24"/>
        </w:rPr>
        <w:t>(ni</w:t>
      </w:r>
      <w:r w:rsidRPr="00CD174B">
        <w:rPr>
          <w:rFonts w:ascii="Garamond" w:hAnsi="Garamond" w:cs="Arial"/>
          <w:spacing w:val="-2"/>
          <w:sz w:val="24"/>
          <w:szCs w:val="24"/>
        </w:rPr>
        <w:t xml:space="preserve"> </w:t>
      </w:r>
      <w:r w:rsidRPr="00CD174B">
        <w:rPr>
          <w:rFonts w:ascii="Garamond" w:hAnsi="Garamond" w:cs="Arial"/>
          <w:sz w:val="24"/>
          <w:szCs w:val="24"/>
        </w:rPr>
        <w:t>los</w:t>
      </w:r>
      <w:r w:rsidRPr="00CD174B">
        <w:rPr>
          <w:rFonts w:ascii="Garamond" w:hAnsi="Garamond" w:cs="Arial"/>
          <w:spacing w:val="-4"/>
          <w:sz w:val="24"/>
          <w:szCs w:val="24"/>
        </w:rPr>
        <w:t xml:space="preserve"> </w:t>
      </w:r>
      <w:r w:rsidRPr="00CD174B">
        <w:rPr>
          <w:rFonts w:ascii="Garamond" w:hAnsi="Garamond" w:cs="Arial"/>
          <w:sz w:val="24"/>
          <w:szCs w:val="24"/>
        </w:rPr>
        <w:t>miembros</w:t>
      </w:r>
      <w:r w:rsidRPr="00CD174B">
        <w:rPr>
          <w:rFonts w:ascii="Garamond" w:hAnsi="Garamond" w:cs="Arial"/>
          <w:spacing w:val="-2"/>
          <w:sz w:val="24"/>
          <w:szCs w:val="24"/>
        </w:rPr>
        <w:t xml:space="preserve"> </w:t>
      </w:r>
      <w:r w:rsidRPr="00CD174B">
        <w:rPr>
          <w:rFonts w:ascii="Garamond" w:hAnsi="Garamond" w:cs="Arial"/>
          <w:sz w:val="24"/>
          <w:szCs w:val="24"/>
        </w:rPr>
        <w:t>que</w:t>
      </w:r>
      <w:r w:rsidRPr="00CD174B">
        <w:rPr>
          <w:rFonts w:ascii="Garamond" w:hAnsi="Garamond" w:cs="Arial"/>
          <w:spacing w:val="-4"/>
          <w:sz w:val="24"/>
          <w:szCs w:val="24"/>
        </w:rPr>
        <w:t xml:space="preserve"> </w:t>
      </w:r>
      <w:r w:rsidRPr="00CD174B">
        <w:rPr>
          <w:rFonts w:ascii="Garamond" w:hAnsi="Garamond" w:cs="Arial"/>
          <w:sz w:val="24"/>
          <w:szCs w:val="24"/>
        </w:rPr>
        <w:t>lo</w:t>
      </w:r>
      <w:r w:rsidRPr="00CD174B">
        <w:rPr>
          <w:rFonts w:ascii="Garamond" w:hAnsi="Garamond" w:cs="Arial"/>
          <w:spacing w:val="-2"/>
          <w:sz w:val="24"/>
          <w:szCs w:val="24"/>
        </w:rPr>
        <w:t xml:space="preserve"> </w:t>
      </w:r>
      <w:r w:rsidRPr="00CD174B">
        <w:rPr>
          <w:rFonts w:ascii="Garamond" w:hAnsi="Garamond" w:cs="Arial"/>
          <w:sz w:val="24"/>
          <w:szCs w:val="24"/>
        </w:rPr>
        <w:t>integran</w:t>
      </w:r>
      <w:r w:rsidRPr="00CD174B">
        <w:rPr>
          <w:rFonts w:ascii="Garamond" w:hAnsi="Garamond" w:cs="Arial"/>
          <w:spacing w:val="-2"/>
          <w:sz w:val="24"/>
          <w:szCs w:val="24"/>
        </w:rPr>
        <w:t xml:space="preserve"> </w:t>
      </w:r>
      <w:r w:rsidRPr="00CD174B">
        <w:rPr>
          <w:rFonts w:ascii="Garamond" w:hAnsi="Garamond" w:cs="Arial"/>
          <w:sz w:val="24"/>
          <w:szCs w:val="24"/>
        </w:rPr>
        <w:t>si</w:t>
      </w:r>
      <w:r w:rsidRPr="00CD174B">
        <w:rPr>
          <w:rFonts w:ascii="Garamond" w:hAnsi="Garamond" w:cs="Arial"/>
          <w:spacing w:val="-4"/>
          <w:sz w:val="24"/>
          <w:szCs w:val="24"/>
        </w:rPr>
        <w:t xml:space="preserve"> </w:t>
      </w:r>
      <w:r w:rsidRPr="00CD174B">
        <w:rPr>
          <w:rFonts w:ascii="Garamond" w:hAnsi="Garamond" w:cs="Arial"/>
          <w:sz w:val="24"/>
          <w:szCs w:val="24"/>
        </w:rPr>
        <w:t>fuere</w:t>
      </w:r>
      <w:r w:rsidRPr="00CD174B">
        <w:rPr>
          <w:rFonts w:ascii="Garamond" w:hAnsi="Garamond" w:cs="Arial"/>
          <w:spacing w:val="-4"/>
          <w:sz w:val="24"/>
          <w:szCs w:val="24"/>
        </w:rPr>
        <w:t xml:space="preserve"> </w:t>
      </w:r>
      <w:r w:rsidRPr="00CD174B">
        <w:rPr>
          <w:rFonts w:ascii="Garamond" w:hAnsi="Garamond" w:cs="Arial"/>
          <w:sz w:val="24"/>
          <w:szCs w:val="24"/>
        </w:rPr>
        <w:t>el</w:t>
      </w:r>
      <w:r w:rsidRPr="00CD174B">
        <w:rPr>
          <w:rFonts w:ascii="Garamond" w:hAnsi="Garamond" w:cs="Arial"/>
          <w:spacing w:val="-2"/>
          <w:sz w:val="24"/>
          <w:szCs w:val="24"/>
        </w:rPr>
        <w:t xml:space="preserve"> </w:t>
      </w:r>
      <w:r w:rsidRPr="00CD174B">
        <w:rPr>
          <w:rFonts w:ascii="Garamond" w:hAnsi="Garamond" w:cs="Arial"/>
          <w:sz w:val="24"/>
          <w:szCs w:val="24"/>
        </w:rPr>
        <w:t>caso)</w:t>
      </w:r>
      <w:r w:rsidRPr="00CD174B">
        <w:rPr>
          <w:rFonts w:ascii="Garamond" w:hAnsi="Garamond" w:cs="Arial"/>
          <w:spacing w:val="-5"/>
          <w:sz w:val="24"/>
          <w:szCs w:val="24"/>
        </w:rPr>
        <w:t xml:space="preserve"> </w:t>
      </w:r>
      <w:r w:rsidRPr="00CD174B">
        <w:rPr>
          <w:rFonts w:ascii="Garamond" w:hAnsi="Garamond" w:cs="Arial"/>
          <w:sz w:val="24"/>
          <w:szCs w:val="24"/>
        </w:rPr>
        <w:t>no</w:t>
      </w:r>
      <w:r w:rsidRPr="00CD174B">
        <w:rPr>
          <w:rFonts w:ascii="Garamond" w:hAnsi="Garamond" w:cs="Arial"/>
          <w:spacing w:val="-4"/>
          <w:sz w:val="24"/>
          <w:szCs w:val="24"/>
        </w:rPr>
        <w:t xml:space="preserve"> </w:t>
      </w:r>
      <w:r w:rsidRPr="00CD174B">
        <w:rPr>
          <w:rFonts w:ascii="Garamond" w:hAnsi="Garamond" w:cs="Arial"/>
          <w:sz w:val="24"/>
          <w:szCs w:val="24"/>
        </w:rPr>
        <w:t>está</w:t>
      </w:r>
      <w:r w:rsidRPr="00CD174B">
        <w:rPr>
          <w:rFonts w:ascii="Garamond" w:hAnsi="Garamond" w:cs="Arial"/>
          <w:spacing w:val="-1"/>
          <w:sz w:val="24"/>
          <w:szCs w:val="24"/>
        </w:rPr>
        <w:t xml:space="preserve"> </w:t>
      </w:r>
      <w:r w:rsidRPr="00CD174B">
        <w:rPr>
          <w:rFonts w:ascii="Garamond" w:hAnsi="Garamond" w:cs="Arial"/>
          <w:sz w:val="24"/>
          <w:szCs w:val="24"/>
        </w:rPr>
        <w:t>reportado en</w:t>
      </w:r>
      <w:r w:rsidRPr="00CD174B">
        <w:rPr>
          <w:rFonts w:ascii="Garamond" w:hAnsi="Garamond" w:cs="Arial"/>
          <w:spacing w:val="-8"/>
          <w:sz w:val="24"/>
          <w:szCs w:val="24"/>
        </w:rPr>
        <w:t xml:space="preserve"> </w:t>
      </w:r>
      <w:r w:rsidRPr="00CD174B">
        <w:rPr>
          <w:rFonts w:ascii="Garamond" w:hAnsi="Garamond" w:cs="Arial"/>
          <w:sz w:val="24"/>
          <w:szCs w:val="24"/>
        </w:rPr>
        <w:t>el</w:t>
      </w:r>
      <w:r w:rsidRPr="00CD174B">
        <w:rPr>
          <w:rFonts w:ascii="Garamond" w:hAnsi="Garamond" w:cs="Arial"/>
          <w:spacing w:val="-9"/>
          <w:sz w:val="24"/>
          <w:szCs w:val="24"/>
        </w:rPr>
        <w:t xml:space="preserve"> </w:t>
      </w:r>
      <w:r w:rsidRPr="00CD174B">
        <w:rPr>
          <w:rFonts w:ascii="Garamond" w:hAnsi="Garamond" w:cs="Arial"/>
          <w:sz w:val="24"/>
          <w:szCs w:val="24"/>
        </w:rPr>
        <w:t>Boletín</w:t>
      </w:r>
      <w:r w:rsidRPr="00CD174B">
        <w:rPr>
          <w:rFonts w:ascii="Garamond" w:hAnsi="Garamond" w:cs="Arial"/>
          <w:spacing w:val="-8"/>
          <w:sz w:val="24"/>
          <w:szCs w:val="24"/>
        </w:rPr>
        <w:t xml:space="preserve"> </w:t>
      </w:r>
      <w:r w:rsidRPr="00CD174B">
        <w:rPr>
          <w:rFonts w:ascii="Garamond" w:hAnsi="Garamond" w:cs="Arial"/>
          <w:sz w:val="24"/>
          <w:szCs w:val="24"/>
        </w:rPr>
        <w:t>de</w:t>
      </w:r>
      <w:r w:rsidRPr="00CD174B">
        <w:rPr>
          <w:rFonts w:ascii="Garamond" w:hAnsi="Garamond" w:cs="Arial"/>
          <w:spacing w:val="-8"/>
          <w:sz w:val="24"/>
          <w:szCs w:val="24"/>
        </w:rPr>
        <w:t xml:space="preserve"> </w:t>
      </w:r>
      <w:r w:rsidRPr="00CD174B">
        <w:rPr>
          <w:rFonts w:ascii="Garamond" w:hAnsi="Garamond" w:cs="Arial"/>
          <w:sz w:val="24"/>
          <w:szCs w:val="24"/>
        </w:rPr>
        <w:t>Responsables</w:t>
      </w:r>
      <w:r w:rsidRPr="00CD174B">
        <w:rPr>
          <w:rFonts w:ascii="Garamond" w:hAnsi="Garamond" w:cs="Arial"/>
          <w:spacing w:val="-8"/>
          <w:sz w:val="24"/>
          <w:szCs w:val="24"/>
        </w:rPr>
        <w:t xml:space="preserve"> </w:t>
      </w:r>
      <w:r w:rsidRPr="00CD174B">
        <w:rPr>
          <w:rFonts w:ascii="Garamond" w:hAnsi="Garamond" w:cs="Arial"/>
          <w:sz w:val="24"/>
          <w:szCs w:val="24"/>
        </w:rPr>
        <w:t>Fiscales,</w:t>
      </w:r>
      <w:r w:rsidRPr="00CD174B">
        <w:rPr>
          <w:rFonts w:ascii="Garamond" w:hAnsi="Garamond" w:cs="Arial"/>
          <w:spacing w:val="-8"/>
          <w:sz w:val="24"/>
          <w:szCs w:val="24"/>
        </w:rPr>
        <w:t xml:space="preserve"> </w:t>
      </w:r>
      <w:r w:rsidRPr="00CD174B">
        <w:rPr>
          <w:rFonts w:ascii="Garamond" w:hAnsi="Garamond" w:cs="Arial"/>
          <w:sz w:val="24"/>
          <w:szCs w:val="24"/>
        </w:rPr>
        <w:t>expedido</w:t>
      </w:r>
      <w:r w:rsidRPr="00CD174B">
        <w:rPr>
          <w:rFonts w:ascii="Garamond" w:hAnsi="Garamond" w:cs="Arial"/>
          <w:spacing w:val="-8"/>
          <w:sz w:val="24"/>
          <w:szCs w:val="24"/>
        </w:rPr>
        <w:t xml:space="preserve"> </w:t>
      </w:r>
      <w:r w:rsidRPr="00CD174B">
        <w:rPr>
          <w:rFonts w:ascii="Garamond" w:hAnsi="Garamond" w:cs="Arial"/>
          <w:sz w:val="24"/>
          <w:szCs w:val="24"/>
        </w:rPr>
        <w:t>por</w:t>
      </w:r>
      <w:r w:rsidRPr="00CD174B">
        <w:rPr>
          <w:rFonts w:ascii="Garamond" w:hAnsi="Garamond" w:cs="Arial"/>
          <w:spacing w:val="-9"/>
          <w:sz w:val="24"/>
          <w:szCs w:val="24"/>
        </w:rPr>
        <w:t xml:space="preserve"> </w:t>
      </w:r>
      <w:r w:rsidRPr="00CD174B">
        <w:rPr>
          <w:rFonts w:ascii="Garamond" w:hAnsi="Garamond" w:cs="Arial"/>
          <w:sz w:val="24"/>
          <w:szCs w:val="24"/>
        </w:rPr>
        <w:t>la</w:t>
      </w:r>
      <w:r w:rsidRPr="00CD174B">
        <w:rPr>
          <w:rFonts w:ascii="Garamond" w:hAnsi="Garamond" w:cs="Arial"/>
          <w:spacing w:val="-8"/>
          <w:sz w:val="24"/>
          <w:szCs w:val="24"/>
        </w:rPr>
        <w:t xml:space="preserve"> </w:t>
      </w:r>
      <w:r w:rsidRPr="00CD174B">
        <w:rPr>
          <w:rFonts w:ascii="Garamond" w:hAnsi="Garamond" w:cs="Arial"/>
          <w:sz w:val="24"/>
          <w:szCs w:val="24"/>
        </w:rPr>
        <w:t>Contraloría</w:t>
      </w:r>
      <w:r w:rsidRPr="00CD174B">
        <w:rPr>
          <w:rFonts w:ascii="Garamond" w:hAnsi="Garamond" w:cs="Arial"/>
          <w:spacing w:val="-8"/>
          <w:sz w:val="24"/>
          <w:szCs w:val="24"/>
        </w:rPr>
        <w:t xml:space="preserve"> </w:t>
      </w:r>
      <w:r w:rsidRPr="00CD174B">
        <w:rPr>
          <w:rFonts w:ascii="Garamond" w:hAnsi="Garamond" w:cs="Arial"/>
          <w:sz w:val="24"/>
          <w:szCs w:val="24"/>
        </w:rPr>
        <w:t>General</w:t>
      </w:r>
      <w:r w:rsidRPr="00CD174B">
        <w:rPr>
          <w:rFonts w:ascii="Garamond" w:hAnsi="Garamond" w:cs="Arial"/>
          <w:spacing w:val="-11"/>
          <w:sz w:val="24"/>
          <w:szCs w:val="24"/>
        </w:rPr>
        <w:t xml:space="preserve"> </w:t>
      </w:r>
      <w:r w:rsidRPr="00CD174B">
        <w:rPr>
          <w:rFonts w:ascii="Garamond" w:hAnsi="Garamond" w:cs="Arial"/>
          <w:sz w:val="24"/>
          <w:szCs w:val="24"/>
        </w:rPr>
        <w:t>de</w:t>
      </w:r>
      <w:r w:rsidRPr="00CD174B">
        <w:rPr>
          <w:rFonts w:ascii="Garamond" w:hAnsi="Garamond" w:cs="Arial"/>
          <w:spacing w:val="-8"/>
          <w:sz w:val="24"/>
          <w:szCs w:val="24"/>
        </w:rPr>
        <w:t xml:space="preserve"> </w:t>
      </w:r>
      <w:r w:rsidRPr="00CD174B">
        <w:rPr>
          <w:rFonts w:ascii="Garamond" w:hAnsi="Garamond" w:cs="Arial"/>
          <w:sz w:val="24"/>
          <w:szCs w:val="24"/>
        </w:rPr>
        <w:t xml:space="preserve">la </w:t>
      </w:r>
      <w:r w:rsidRPr="00CD174B">
        <w:rPr>
          <w:rFonts w:ascii="Garamond" w:hAnsi="Garamond" w:cs="Arial"/>
          <w:spacing w:val="-2"/>
          <w:sz w:val="24"/>
          <w:szCs w:val="24"/>
        </w:rPr>
        <w:t>República.</w:t>
      </w:r>
    </w:p>
    <w:p w14:paraId="217CAE8F" w14:textId="77777777" w:rsidR="00917248" w:rsidRPr="00CD174B" w:rsidRDefault="00917248" w:rsidP="008C5A0E">
      <w:pPr>
        <w:pStyle w:val="Sinespaciado"/>
        <w:jc w:val="both"/>
        <w:rPr>
          <w:rFonts w:ascii="Garamond" w:hAnsi="Garamond" w:cs="Arial"/>
          <w:sz w:val="24"/>
          <w:szCs w:val="24"/>
        </w:rPr>
      </w:pPr>
    </w:p>
    <w:p w14:paraId="1CF87112" w14:textId="77777777" w:rsidR="008C5A0E" w:rsidRPr="00CD174B" w:rsidRDefault="008C5A0E" w:rsidP="008C5A0E">
      <w:pPr>
        <w:pStyle w:val="Sinespaciado"/>
        <w:jc w:val="both"/>
        <w:rPr>
          <w:rFonts w:ascii="Garamond" w:hAnsi="Garamond" w:cs="Arial"/>
          <w:sz w:val="24"/>
          <w:szCs w:val="24"/>
        </w:rPr>
      </w:pPr>
    </w:p>
    <w:p w14:paraId="3A222E53" w14:textId="25674F4E" w:rsidR="001709E2" w:rsidRPr="00CD174B" w:rsidRDefault="00A34468" w:rsidP="008C5A0E">
      <w:pPr>
        <w:pStyle w:val="Sinespaciado"/>
        <w:jc w:val="both"/>
        <w:rPr>
          <w:rFonts w:ascii="Garamond" w:hAnsi="Garamond" w:cs="Arial"/>
          <w:sz w:val="24"/>
          <w:szCs w:val="24"/>
        </w:rPr>
      </w:pPr>
      <w:r w:rsidRPr="00CD174B">
        <w:rPr>
          <w:rFonts w:ascii="Garamond" w:hAnsi="Garamond" w:cs="Arial"/>
          <w:b/>
          <w:bCs/>
          <w:sz w:val="24"/>
          <w:szCs w:val="24"/>
        </w:rPr>
        <w:t>NOTA</w:t>
      </w:r>
      <w:r w:rsidRPr="00CD174B">
        <w:rPr>
          <w:rFonts w:ascii="Garamond" w:hAnsi="Garamond" w:cs="Arial"/>
          <w:sz w:val="24"/>
          <w:szCs w:val="24"/>
        </w:rPr>
        <w:t>:</w:t>
      </w:r>
      <w:r w:rsidRPr="00CD174B">
        <w:rPr>
          <w:rFonts w:ascii="Garamond" w:hAnsi="Garamond" w:cs="Arial"/>
          <w:spacing w:val="-8"/>
          <w:sz w:val="24"/>
          <w:szCs w:val="24"/>
        </w:rPr>
        <w:t xml:space="preserve"> </w:t>
      </w:r>
      <w:r w:rsidR="00917248" w:rsidRPr="00CD174B">
        <w:rPr>
          <w:rFonts w:ascii="Garamond" w:hAnsi="Garamond" w:cs="Arial"/>
          <w:sz w:val="24"/>
          <w:szCs w:val="24"/>
        </w:rPr>
        <w:t xml:space="preserve">Quedamos en espera de </w:t>
      </w:r>
      <w:r w:rsidRPr="00CD174B">
        <w:rPr>
          <w:rFonts w:ascii="Garamond" w:hAnsi="Garamond" w:cs="Arial"/>
          <w:sz w:val="24"/>
          <w:szCs w:val="24"/>
        </w:rPr>
        <w:t>reunión de</w:t>
      </w:r>
      <w:r w:rsidRPr="00CD174B">
        <w:rPr>
          <w:rFonts w:ascii="Garamond" w:hAnsi="Garamond" w:cs="Arial"/>
          <w:spacing w:val="-14"/>
          <w:sz w:val="24"/>
          <w:szCs w:val="24"/>
        </w:rPr>
        <w:t xml:space="preserve"> </w:t>
      </w:r>
      <w:r w:rsidRPr="00CD174B">
        <w:rPr>
          <w:rFonts w:ascii="Garamond" w:hAnsi="Garamond" w:cs="Arial"/>
          <w:sz w:val="24"/>
          <w:szCs w:val="24"/>
        </w:rPr>
        <w:t>concertación,</w:t>
      </w:r>
      <w:r w:rsidRPr="00CD174B">
        <w:rPr>
          <w:rFonts w:ascii="Garamond" w:hAnsi="Garamond" w:cs="Arial"/>
          <w:spacing w:val="-13"/>
          <w:sz w:val="24"/>
          <w:szCs w:val="24"/>
        </w:rPr>
        <w:t xml:space="preserve"> </w:t>
      </w:r>
      <w:r w:rsidRPr="00CD174B">
        <w:rPr>
          <w:rFonts w:ascii="Garamond" w:hAnsi="Garamond" w:cs="Arial"/>
          <w:sz w:val="24"/>
          <w:szCs w:val="24"/>
        </w:rPr>
        <w:t>con</w:t>
      </w:r>
      <w:r w:rsidRPr="00CD174B">
        <w:rPr>
          <w:rFonts w:ascii="Garamond" w:hAnsi="Garamond" w:cs="Arial"/>
          <w:spacing w:val="-12"/>
          <w:sz w:val="24"/>
          <w:szCs w:val="24"/>
        </w:rPr>
        <w:t xml:space="preserve"> </w:t>
      </w:r>
      <w:r w:rsidRPr="00CD174B">
        <w:rPr>
          <w:rFonts w:ascii="Garamond" w:hAnsi="Garamond" w:cs="Arial"/>
          <w:sz w:val="24"/>
          <w:szCs w:val="24"/>
        </w:rPr>
        <w:t>el</w:t>
      </w:r>
      <w:r w:rsidRPr="00CD174B">
        <w:rPr>
          <w:rFonts w:ascii="Garamond" w:hAnsi="Garamond" w:cs="Arial"/>
          <w:spacing w:val="-13"/>
          <w:sz w:val="24"/>
          <w:szCs w:val="24"/>
        </w:rPr>
        <w:t xml:space="preserve"> </w:t>
      </w:r>
      <w:r w:rsidRPr="00CD174B">
        <w:rPr>
          <w:rFonts w:ascii="Garamond" w:hAnsi="Garamond" w:cs="Arial"/>
          <w:sz w:val="24"/>
          <w:szCs w:val="24"/>
        </w:rPr>
        <w:t>ánimo</w:t>
      </w:r>
      <w:r w:rsidRPr="00CD174B">
        <w:rPr>
          <w:rFonts w:ascii="Garamond" w:hAnsi="Garamond" w:cs="Arial"/>
          <w:spacing w:val="-13"/>
          <w:sz w:val="24"/>
          <w:szCs w:val="24"/>
        </w:rPr>
        <w:t xml:space="preserve"> </w:t>
      </w:r>
      <w:r w:rsidRPr="00CD174B">
        <w:rPr>
          <w:rFonts w:ascii="Garamond" w:hAnsi="Garamond" w:cs="Arial"/>
          <w:sz w:val="24"/>
          <w:szCs w:val="24"/>
        </w:rPr>
        <w:t>de</w:t>
      </w:r>
      <w:r w:rsidRPr="00CD174B">
        <w:rPr>
          <w:rFonts w:ascii="Garamond" w:hAnsi="Garamond" w:cs="Arial"/>
          <w:spacing w:val="-14"/>
          <w:sz w:val="24"/>
          <w:szCs w:val="24"/>
        </w:rPr>
        <w:t xml:space="preserve"> </w:t>
      </w:r>
      <w:r w:rsidRPr="00CD174B">
        <w:rPr>
          <w:rFonts w:ascii="Garamond" w:hAnsi="Garamond" w:cs="Arial"/>
          <w:sz w:val="24"/>
          <w:szCs w:val="24"/>
        </w:rPr>
        <w:t>ajustar</w:t>
      </w:r>
      <w:r w:rsidRPr="00CD174B">
        <w:rPr>
          <w:rFonts w:ascii="Garamond" w:hAnsi="Garamond" w:cs="Arial"/>
          <w:spacing w:val="-14"/>
          <w:sz w:val="24"/>
          <w:szCs w:val="24"/>
        </w:rPr>
        <w:t xml:space="preserve"> </w:t>
      </w:r>
      <w:r w:rsidRPr="00CD174B">
        <w:rPr>
          <w:rFonts w:ascii="Garamond" w:hAnsi="Garamond" w:cs="Arial"/>
          <w:sz w:val="24"/>
          <w:szCs w:val="24"/>
        </w:rPr>
        <w:t>o</w:t>
      </w:r>
      <w:r w:rsidRPr="00CD174B">
        <w:rPr>
          <w:rFonts w:ascii="Garamond" w:hAnsi="Garamond" w:cs="Arial"/>
          <w:spacing w:val="-11"/>
          <w:sz w:val="24"/>
          <w:szCs w:val="24"/>
        </w:rPr>
        <w:t xml:space="preserve"> </w:t>
      </w:r>
      <w:r w:rsidRPr="00CD174B">
        <w:rPr>
          <w:rFonts w:ascii="Garamond" w:hAnsi="Garamond" w:cs="Arial"/>
          <w:sz w:val="24"/>
          <w:szCs w:val="24"/>
        </w:rPr>
        <w:t>modificar</w:t>
      </w:r>
      <w:r w:rsidRPr="00CD174B">
        <w:rPr>
          <w:rFonts w:ascii="Garamond" w:hAnsi="Garamond" w:cs="Arial"/>
          <w:spacing w:val="-15"/>
          <w:sz w:val="24"/>
          <w:szCs w:val="24"/>
        </w:rPr>
        <w:t xml:space="preserve"> </w:t>
      </w:r>
      <w:r w:rsidR="00917248" w:rsidRPr="00CD174B">
        <w:rPr>
          <w:rFonts w:ascii="Garamond" w:hAnsi="Garamond" w:cs="Arial"/>
          <w:sz w:val="24"/>
          <w:szCs w:val="24"/>
        </w:rPr>
        <w:t xml:space="preserve">algún aspecto Técnico, Financiero y/o Administrativo </w:t>
      </w:r>
      <w:r w:rsidRPr="00CD174B">
        <w:rPr>
          <w:rFonts w:ascii="Garamond" w:hAnsi="Garamond" w:cs="Arial"/>
          <w:sz w:val="24"/>
          <w:szCs w:val="24"/>
        </w:rPr>
        <w:t>pertinente</w:t>
      </w:r>
      <w:r w:rsidRPr="00CD174B">
        <w:rPr>
          <w:rFonts w:ascii="Garamond" w:hAnsi="Garamond" w:cs="Arial"/>
          <w:spacing w:val="-12"/>
          <w:sz w:val="24"/>
          <w:szCs w:val="24"/>
        </w:rPr>
        <w:t xml:space="preserve"> </w:t>
      </w:r>
      <w:r w:rsidRPr="00CD174B">
        <w:rPr>
          <w:rFonts w:ascii="Garamond" w:hAnsi="Garamond" w:cs="Arial"/>
          <w:sz w:val="24"/>
          <w:szCs w:val="24"/>
        </w:rPr>
        <w:t>con</w:t>
      </w:r>
      <w:r w:rsidRPr="00CD174B">
        <w:rPr>
          <w:rFonts w:ascii="Garamond" w:hAnsi="Garamond" w:cs="Arial"/>
          <w:spacing w:val="-12"/>
          <w:sz w:val="24"/>
          <w:szCs w:val="24"/>
        </w:rPr>
        <w:t xml:space="preserve"> </w:t>
      </w:r>
      <w:r w:rsidRPr="00CD174B">
        <w:rPr>
          <w:rFonts w:ascii="Garamond" w:hAnsi="Garamond" w:cs="Arial"/>
          <w:sz w:val="24"/>
          <w:szCs w:val="24"/>
        </w:rPr>
        <w:t>la</w:t>
      </w:r>
      <w:r w:rsidRPr="00CD174B">
        <w:rPr>
          <w:rFonts w:ascii="Garamond" w:hAnsi="Garamond" w:cs="Arial"/>
          <w:spacing w:val="-13"/>
          <w:sz w:val="24"/>
          <w:szCs w:val="24"/>
        </w:rPr>
        <w:t xml:space="preserve"> </w:t>
      </w:r>
      <w:r w:rsidRPr="00CD174B">
        <w:rPr>
          <w:rFonts w:ascii="Garamond" w:hAnsi="Garamond" w:cs="Arial"/>
          <w:sz w:val="24"/>
          <w:szCs w:val="24"/>
        </w:rPr>
        <w:t xml:space="preserve">oferta de la administración local o con la propuesta presentada por ASOJUNTAS CIUDAD </w:t>
      </w:r>
      <w:r w:rsidR="00D20677" w:rsidRPr="00CD174B">
        <w:rPr>
          <w:rFonts w:ascii="Garamond" w:hAnsi="Garamond"/>
          <w:spacing w:val="-2"/>
        </w:rPr>
        <w:t>BOL</w:t>
      </w:r>
      <w:r w:rsidR="00D20677">
        <w:rPr>
          <w:rFonts w:ascii="Garamond" w:hAnsi="Garamond"/>
          <w:spacing w:val="-2"/>
        </w:rPr>
        <w:t>Í</w:t>
      </w:r>
      <w:r w:rsidR="00D20677" w:rsidRPr="00CD174B">
        <w:rPr>
          <w:rFonts w:ascii="Garamond" w:hAnsi="Garamond"/>
          <w:spacing w:val="-2"/>
        </w:rPr>
        <w:t>VAR</w:t>
      </w:r>
      <w:r w:rsidRPr="00CD174B">
        <w:rPr>
          <w:rFonts w:ascii="Garamond" w:hAnsi="Garamond" w:cs="Arial"/>
          <w:spacing w:val="-2"/>
          <w:sz w:val="24"/>
          <w:szCs w:val="24"/>
        </w:rPr>
        <w:t>.</w:t>
      </w:r>
    </w:p>
    <w:p w14:paraId="4C57EADC" w14:textId="77777777" w:rsidR="001709E2" w:rsidRPr="00CD174B" w:rsidRDefault="001709E2" w:rsidP="008C5A0E">
      <w:pPr>
        <w:pStyle w:val="Sinespaciado"/>
        <w:jc w:val="both"/>
        <w:rPr>
          <w:rFonts w:ascii="Garamond" w:hAnsi="Garamond" w:cs="Arial"/>
          <w:b/>
          <w:sz w:val="24"/>
          <w:szCs w:val="24"/>
        </w:rPr>
      </w:pPr>
    </w:p>
    <w:p w14:paraId="53253D51" w14:textId="77777777" w:rsidR="00CD174B" w:rsidRDefault="00CD174B" w:rsidP="008C5A0E">
      <w:pPr>
        <w:pStyle w:val="Sinespaciado"/>
        <w:jc w:val="both"/>
        <w:rPr>
          <w:rFonts w:ascii="Garamond" w:hAnsi="Garamond" w:cs="Arial"/>
          <w:sz w:val="24"/>
          <w:szCs w:val="24"/>
        </w:rPr>
      </w:pPr>
    </w:p>
    <w:p w14:paraId="63D9E96A" w14:textId="3ACC855E" w:rsidR="001709E2" w:rsidRPr="00CD174B" w:rsidRDefault="00A34468" w:rsidP="008C5A0E">
      <w:pPr>
        <w:pStyle w:val="Sinespaciado"/>
        <w:jc w:val="both"/>
        <w:rPr>
          <w:rFonts w:ascii="Garamond" w:hAnsi="Garamond" w:cs="Arial"/>
          <w:spacing w:val="-2"/>
          <w:sz w:val="24"/>
          <w:szCs w:val="24"/>
        </w:rPr>
      </w:pPr>
      <w:r w:rsidRPr="00CD174B">
        <w:rPr>
          <w:rFonts w:ascii="Garamond" w:hAnsi="Garamond" w:cs="Arial"/>
          <w:sz w:val="24"/>
          <w:szCs w:val="24"/>
        </w:rPr>
        <w:t>Además,</w:t>
      </w:r>
      <w:r w:rsidRPr="00CD174B">
        <w:rPr>
          <w:rFonts w:ascii="Garamond" w:hAnsi="Garamond" w:cs="Arial"/>
          <w:spacing w:val="-6"/>
          <w:sz w:val="24"/>
          <w:szCs w:val="24"/>
        </w:rPr>
        <w:t xml:space="preserve"> </w:t>
      </w:r>
      <w:r w:rsidRPr="00CD174B">
        <w:rPr>
          <w:rFonts w:ascii="Garamond" w:hAnsi="Garamond" w:cs="Arial"/>
          <w:sz w:val="24"/>
          <w:szCs w:val="24"/>
        </w:rPr>
        <w:t>adjuntamos</w:t>
      </w:r>
      <w:r w:rsidRPr="00CD174B">
        <w:rPr>
          <w:rFonts w:ascii="Garamond" w:hAnsi="Garamond" w:cs="Arial"/>
          <w:spacing w:val="-4"/>
          <w:sz w:val="24"/>
          <w:szCs w:val="24"/>
        </w:rPr>
        <w:t xml:space="preserve"> </w:t>
      </w:r>
      <w:r w:rsidRPr="00CD174B">
        <w:rPr>
          <w:rFonts w:ascii="Garamond" w:hAnsi="Garamond" w:cs="Arial"/>
          <w:sz w:val="24"/>
          <w:szCs w:val="24"/>
        </w:rPr>
        <w:t>la</w:t>
      </w:r>
      <w:r w:rsidRPr="00CD174B">
        <w:rPr>
          <w:rFonts w:ascii="Garamond" w:hAnsi="Garamond" w:cs="Arial"/>
          <w:spacing w:val="-4"/>
          <w:sz w:val="24"/>
          <w:szCs w:val="24"/>
        </w:rPr>
        <w:t xml:space="preserve"> </w:t>
      </w:r>
      <w:r w:rsidRPr="00CD174B">
        <w:rPr>
          <w:rFonts w:ascii="Garamond" w:hAnsi="Garamond" w:cs="Arial"/>
          <w:sz w:val="24"/>
          <w:szCs w:val="24"/>
        </w:rPr>
        <w:t>siguiente</w:t>
      </w:r>
      <w:r w:rsidRPr="00CD174B">
        <w:rPr>
          <w:rFonts w:ascii="Garamond" w:hAnsi="Garamond" w:cs="Arial"/>
          <w:spacing w:val="-2"/>
          <w:sz w:val="24"/>
          <w:szCs w:val="24"/>
        </w:rPr>
        <w:t xml:space="preserve"> información:</w:t>
      </w:r>
    </w:p>
    <w:p w14:paraId="4A94F7A3" w14:textId="77777777" w:rsidR="008C5A0E" w:rsidRPr="00CD174B" w:rsidRDefault="008C5A0E" w:rsidP="008C5A0E">
      <w:pPr>
        <w:pStyle w:val="Sinespaciado"/>
        <w:jc w:val="both"/>
        <w:rPr>
          <w:rFonts w:ascii="Garamond" w:hAnsi="Garamond" w:cs="Arial"/>
          <w:spacing w:val="-2"/>
          <w:sz w:val="24"/>
          <w:szCs w:val="24"/>
        </w:rPr>
      </w:pPr>
    </w:p>
    <w:p w14:paraId="0D5FE97C" w14:textId="01ED3DA7" w:rsidR="008C5A0E" w:rsidRPr="00CD174B" w:rsidRDefault="008C5A0E" w:rsidP="008C5A0E">
      <w:pPr>
        <w:pStyle w:val="Sinespaciado"/>
        <w:jc w:val="both"/>
        <w:rPr>
          <w:rFonts w:ascii="Garamond" w:hAnsi="Garamond" w:cs="Arial"/>
          <w:sz w:val="24"/>
          <w:szCs w:val="24"/>
        </w:rPr>
      </w:pPr>
      <w:r w:rsidRPr="00CD174B">
        <w:rPr>
          <w:rFonts w:ascii="Garamond" w:hAnsi="Garamond" w:cs="Arial"/>
          <w:b/>
          <w:bCs/>
          <w:sz w:val="24"/>
          <w:szCs w:val="24"/>
        </w:rPr>
        <w:t>Nombre</w:t>
      </w:r>
      <w:r w:rsidRPr="00CD174B">
        <w:rPr>
          <w:rFonts w:ascii="Garamond" w:hAnsi="Garamond" w:cs="Arial"/>
          <w:b/>
          <w:bCs/>
          <w:spacing w:val="-4"/>
          <w:sz w:val="24"/>
          <w:szCs w:val="24"/>
        </w:rPr>
        <w:t xml:space="preserve"> </w:t>
      </w:r>
      <w:r w:rsidRPr="00CD174B">
        <w:rPr>
          <w:rFonts w:ascii="Garamond" w:hAnsi="Garamond" w:cs="Arial"/>
          <w:b/>
          <w:bCs/>
          <w:sz w:val="24"/>
          <w:szCs w:val="24"/>
        </w:rPr>
        <w:t>o</w:t>
      </w:r>
      <w:r w:rsidRPr="00CD174B">
        <w:rPr>
          <w:rFonts w:ascii="Garamond" w:hAnsi="Garamond" w:cs="Arial"/>
          <w:b/>
          <w:bCs/>
          <w:spacing w:val="-4"/>
          <w:sz w:val="24"/>
          <w:szCs w:val="24"/>
        </w:rPr>
        <w:t xml:space="preserve"> </w:t>
      </w:r>
      <w:r w:rsidRPr="00CD174B">
        <w:rPr>
          <w:rFonts w:ascii="Garamond" w:hAnsi="Garamond" w:cs="Arial"/>
          <w:b/>
          <w:bCs/>
          <w:sz w:val="24"/>
          <w:szCs w:val="24"/>
        </w:rPr>
        <w:t>razón</w:t>
      </w:r>
      <w:r w:rsidRPr="00CD174B">
        <w:rPr>
          <w:rFonts w:ascii="Garamond" w:hAnsi="Garamond" w:cs="Arial"/>
          <w:b/>
          <w:bCs/>
          <w:spacing w:val="-4"/>
          <w:sz w:val="24"/>
          <w:szCs w:val="24"/>
        </w:rPr>
        <w:t xml:space="preserve"> </w:t>
      </w:r>
      <w:r w:rsidRPr="00CD174B">
        <w:rPr>
          <w:rFonts w:ascii="Garamond" w:hAnsi="Garamond" w:cs="Arial"/>
          <w:b/>
          <w:bCs/>
          <w:sz w:val="24"/>
          <w:szCs w:val="24"/>
        </w:rPr>
        <w:t>social</w:t>
      </w:r>
      <w:r w:rsidRPr="00CD174B">
        <w:rPr>
          <w:rFonts w:ascii="Garamond" w:hAnsi="Garamond" w:cs="Arial"/>
          <w:sz w:val="24"/>
          <w:szCs w:val="24"/>
        </w:rPr>
        <w:t>:</w:t>
      </w:r>
      <w:r w:rsidRPr="00CD174B">
        <w:rPr>
          <w:rFonts w:ascii="Garamond" w:hAnsi="Garamond" w:cs="Arial"/>
          <w:spacing w:val="-4"/>
          <w:sz w:val="24"/>
          <w:szCs w:val="24"/>
        </w:rPr>
        <w:t xml:space="preserve"> </w:t>
      </w:r>
      <w:r w:rsidRPr="00CD174B">
        <w:rPr>
          <w:rFonts w:ascii="Garamond" w:hAnsi="Garamond" w:cs="Arial"/>
          <w:sz w:val="24"/>
          <w:szCs w:val="24"/>
        </w:rPr>
        <w:t>Asociación de Juntas de Acción Comunal Localidad Ciudad Bolívar</w:t>
      </w:r>
    </w:p>
    <w:p w14:paraId="386FD997" w14:textId="3F76FFAF" w:rsidR="008C5A0E" w:rsidRPr="00CD174B" w:rsidRDefault="008C5A0E" w:rsidP="008C5A0E">
      <w:pPr>
        <w:pStyle w:val="Sinespaciado"/>
        <w:jc w:val="both"/>
        <w:rPr>
          <w:rFonts w:ascii="Garamond" w:hAnsi="Garamond" w:cs="Arial"/>
          <w:sz w:val="24"/>
          <w:szCs w:val="24"/>
        </w:rPr>
      </w:pPr>
      <w:r w:rsidRPr="00CD174B">
        <w:rPr>
          <w:rFonts w:ascii="Garamond" w:hAnsi="Garamond" w:cs="Arial"/>
          <w:b/>
          <w:bCs/>
          <w:sz w:val="24"/>
          <w:szCs w:val="24"/>
        </w:rPr>
        <w:t>Personería</w:t>
      </w:r>
      <w:r w:rsidRPr="00CD174B">
        <w:rPr>
          <w:rFonts w:ascii="Garamond" w:hAnsi="Garamond" w:cs="Arial"/>
          <w:b/>
          <w:bCs/>
          <w:spacing w:val="3"/>
          <w:sz w:val="24"/>
          <w:szCs w:val="24"/>
        </w:rPr>
        <w:t xml:space="preserve"> </w:t>
      </w:r>
      <w:r w:rsidRPr="00CD174B">
        <w:rPr>
          <w:rFonts w:ascii="Garamond" w:hAnsi="Garamond" w:cs="Arial"/>
          <w:b/>
          <w:bCs/>
          <w:sz w:val="24"/>
          <w:szCs w:val="24"/>
        </w:rPr>
        <w:t>jurídica</w:t>
      </w:r>
      <w:r w:rsidRPr="00CD174B">
        <w:rPr>
          <w:rFonts w:ascii="Garamond" w:hAnsi="Garamond" w:cs="Arial"/>
          <w:sz w:val="24"/>
          <w:szCs w:val="24"/>
        </w:rPr>
        <w:t>:</w:t>
      </w:r>
      <w:r w:rsidRPr="00CD174B">
        <w:rPr>
          <w:rFonts w:ascii="Garamond" w:hAnsi="Garamond" w:cs="Arial"/>
          <w:spacing w:val="7"/>
          <w:sz w:val="24"/>
          <w:szCs w:val="24"/>
        </w:rPr>
        <w:t xml:space="preserve"> </w:t>
      </w:r>
      <w:r w:rsidRPr="00CD174B">
        <w:rPr>
          <w:rFonts w:ascii="Garamond" w:hAnsi="Garamond" w:cs="Arial"/>
          <w:sz w:val="24"/>
          <w:szCs w:val="24"/>
        </w:rPr>
        <w:t>No.</w:t>
      </w:r>
      <w:r w:rsidRPr="00CD174B">
        <w:rPr>
          <w:rFonts w:ascii="Garamond" w:hAnsi="Garamond" w:cs="Arial"/>
          <w:spacing w:val="2"/>
          <w:sz w:val="24"/>
          <w:szCs w:val="24"/>
        </w:rPr>
        <w:t xml:space="preserve"> </w:t>
      </w:r>
      <w:r w:rsidRPr="00CD174B">
        <w:rPr>
          <w:rFonts w:ascii="Garamond" w:hAnsi="Garamond" w:cs="Arial"/>
          <w:sz w:val="24"/>
          <w:szCs w:val="24"/>
        </w:rPr>
        <w:t>249</w:t>
      </w:r>
      <w:r w:rsidRPr="00CD174B">
        <w:rPr>
          <w:rFonts w:ascii="Garamond" w:hAnsi="Garamond" w:cs="Arial"/>
          <w:spacing w:val="2"/>
          <w:sz w:val="24"/>
          <w:szCs w:val="24"/>
        </w:rPr>
        <w:t xml:space="preserve"> </w:t>
      </w:r>
      <w:r w:rsidRPr="00CD174B">
        <w:rPr>
          <w:rFonts w:ascii="Garamond" w:hAnsi="Garamond" w:cs="Arial"/>
          <w:sz w:val="24"/>
          <w:szCs w:val="24"/>
        </w:rPr>
        <w:t>marzo</w:t>
      </w:r>
      <w:r w:rsidRPr="00CD174B">
        <w:rPr>
          <w:rFonts w:ascii="Garamond" w:hAnsi="Garamond" w:cs="Arial"/>
          <w:spacing w:val="5"/>
          <w:sz w:val="24"/>
          <w:szCs w:val="24"/>
        </w:rPr>
        <w:t xml:space="preserve"> </w:t>
      </w:r>
      <w:r w:rsidRPr="00CD174B">
        <w:rPr>
          <w:rFonts w:ascii="Garamond" w:hAnsi="Garamond" w:cs="Arial"/>
          <w:spacing w:val="-7"/>
          <w:sz w:val="24"/>
          <w:szCs w:val="24"/>
        </w:rPr>
        <w:t>06</w:t>
      </w:r>
      <w:r w:rsidRPr="00CD174B">
        <w:rPr>
          <w:rFonts w:ascii="Garamond" w:hAnsi="Garamond" w:cs="Arial"/>
          <w:sz w:val="24"/>
          <w:szCs w:val="24"/>
        </w:rPr>
        <w:t xml:space="preserve"> </w:t>
      </w:r>
      <w:r w:rsidRPr="00CD174B">
        <w:rPr>
          <w:rFonts w:ascii="Garamond" w:hAnsi="Garamond" w:cs="Arial"/>
          <w:spacing w:val="-4"/>
          <w:sz w:val="24"/>
          <w:szCs w:val="24"/>
        </w:rPr>
        <w:t>1989</w:t>
      </w:r>
    </w:p>
    <w:p w14:paraId="35FB5551" w14:textId="2933EE29" w:rsidR="008C5A0E" w:rsidRPr="00CD174B" w:rsidRDefault="008C5A0E" w:rsidP="008C5A0E">
      <w:pPr>
        <w:pStyle w:val="Sinespaciado"/>
        <w:jc w:val="both"/>
        <w:rPr>
          <w:rFonts w:ascii="Garamond" w:hAnsi="Garamond" w:cs="Arial"/>
          <w:sz w:val="24"/>
          <w:szCs w:val="24"/>
        </w:rPr>
      </w:pPr>
      <w:r w:rsidRPr="00CD174B">
        <w:rPr>
          <w:rFonts w:ascii="Garamond" w:hAnsi="Garamond" w:cs="Arial"/>
          <w:b/>
          <w:bCs/>
          <w:sz w:val="24"/>
          <w:szCs w:val="24"/>
        </w:rPr>
        <w:t>Nit</w:t>
      </w:r>
      <w:r w:rsidRPr="00CD174B">
        <w:rPr>
          <w:rFonts w:ascii="Garamond" w:hAnsi="Garamond" w:cs="Arial"/>
          <w:sz w:val="24"/>
          <w:szCs w:val="24"/>
        </w:rPr>
        <w:t>:</w:t>
      </w:r>
      <w:r w:rsidRPr="00CD174B">
        <w:rPr>
          <w:rFonts w:ascii="Garamond" w:hAnsi="Garamond" w:cs="Arial"/>
          <w:spacing w:val="-16"/>
          <w:sz w:val="24"/>
          <w:szCs w:val="24"/>
        </w:rPr>
        <w:t xml:space="preserve"> </w:t>
      </w:r>
      <w:r w:rsidRPr="00CD174B">
        <w:rPr>
          <w:rFonts w:ascii="Garamond" w:hAnsi="Garamond" w:cs="Arial"/>
          <w:sz w:val="24"/>
          <w:szCs w:val="24"/>
        </w:rPr>
        <w:t>900.072.146-</w:t>
      </w:r>
      <w:r w:rsidRPr="00CD174B">
        <w:rPr>
          <w:rFonts w:ascii="Garamond" w:hAnsi="Garamond" w:cs="Arial"/>
          <w:spacing w:val="-10"/>
          <w:sz w:val="24"/>
          <w:szCs w:val="24"/>
        </w:rPr>
        <w:t>1</w:t>
      </w:r>
    </w:p>
    <w:p w14:paraId="5B86F9E8" w14:textId="77777777" w:rsidR="008C5A0E" w:rsidRPr="00CD174B" w:rsidRDefault="008C5A0E" w:rsidP="008C5A0E">
      <w:pPr>
        <w:pStyle w:val="Sinespaciado"/>
        <w:jc w:val="both"/>
        <w:rPr>
          <w:rFonts w:ascii="Garamond" w:hAnsi="Garamond" w:cs="Arial"/>
          <w:spacing w:val="-2"/>
          <w:sz w:val="24"/>
          <w:szCs w:val="24"/>
        </w:rPr>
      </w:pPr>
      <w:r w:rsidRPr="00CD174B">
        <w:rPr>
          <w:rFonts w:ascii="Garamond" w:hAnsi="Garamond" w:cs="Arial"/>
          <w:b/>
          <w:sz w:val="24"/>
          <w:szCs w:val="24"/>
        </w:rPr>
        <w:t>Representante</w:t>
      </w:r>
      <w:r w:rsidRPr="00CD174B">
        <w:rPr>
          <w:rFonts w:ascii="Garamond" w:hAnsi="Garamond" w:cs="Arial"/>
          <w:b/>
          <w:spacing w:val="-1"/>
          <w:sz w:val="24"/>
          <w:szCs w:val="24"/>
        </w:rPr>
        <w:t xml:space="preserve"> </w:t>
      </w:r>
      <w:r w:rsidRPr="00CD174B">
        <w:rPr>
          <w:rFonts w:ascii="Garamond" w:hAnsi="Garamond" w:cs="Arial"/>
          <w:b/>
          <w:spacing w:val="-2"/>
          <w:sz w:val="24"/>
          <w:szCs w:val="24"/>
        </w:rPr>
        <w:t>legal:</w:t>
      </w:r>
      <w:r w:rsidRPr="00CD174B">
        <w:rPr>
          <w:rFonts w:ascii="Garamond" w:hAnsi="Garamond" w:cs="Arial"/>
          <w:b/>
          <w:sz w:val="24"/>
          <w:szCs w:val="24"/>
        </w:rPr>
        <w:t xml:space="preserve"> </w:t>
      </w:r>
      <w:r w:rsidRPr="00CD174B">
        <w:rPr>
          <w:rFonts w:ascii="Garamond" w:hAnsi="Garamond" w:cs="Arial"/>
          <w:sz w:val="24"/>
          <w:szCs w:val="24"/>
        </w:rPr>
        <w:t>Pablo</w:t>
      </w:r>
      <w:r w:rsidRPr="00CD174B">
        <w:rPr>
          <w:rFonts w:ascii="Garamond" w:hAnsi="Garamond" w:cs="Arial"/>
          <w:spacing w:val="-8"/>
          <w:sz w:val="24"/>
          <w:szCs w:val="24"/>
        </w:rPr>
        <w:t xml:space="preserve"> </w:t>
      </w:r>
      <w:r w:rsidRPr="00CD174B">
        <w:rPr>
          <w:rFonts w:ascii="Garamond" w:hAnsi="Garamond" w:cs="Arial"/>
          <w:sz w:val="24"/>
          <w:szCs w:val="24"/>
        </w:rPr>
        <w:t>Gilberto</w:t>
      </w:r>
      <w:r w:rsidRPr="00CD174B">
        <w:rPr>
          <w:rFonts w:ascii="Garamond" w:hAnsi="Garamond" w:cs="Arial"/>
          <w:spacing w:val="-5"/>
          <w:sz w:val="24"/>
          <w:szCs w:val="24"/>
        </w:rPr>
        <w:t xml:space="preserve"> </w:t>
      </w:r>
      <w:r w:rsidRPr="00CD174B">
        <w:rPr>
          <w:rFonts w:ascii="Garamond" w:hAnsi="Garamond" w:cs="Arial"/>
          <w:sz w:val="24"/>
          <w:szCs w:val="24"/>
        </w:rPr>
        <w:t>Beltrán</w:t>
      </w:r>
      <w:r w:rsidRPr="00CD174B">
        <w:rPr>
          <w:rFonts w:ascii="Garamond" w:hAnsi="Garamond" w:cs="Arial"/>
          <w:spacing w:val="-5"/>
          <w:sz w:val="24"/>
          <w:szCs w:val="24"/>
        </w:rPr>
        <w:t xml:space="preserve"> </w:t>
      </w:r>
      <w:r w:rsidRPr="00CD174B">
        <w:rPr>
          <w:rFonts w:ascii="Garamond" w:hAnsi="Garamond" w:cs="Arial"/>
          <w:spacing w:val="-2"/>
          <w:sz w:val="24"/>
          <w:szCs w:val="24"/>
        </w:rPr>
        <w:t>Rojas C.C. 79.275.341</w:t>
      </w:r>
      <w:r w:rsidRPr="00CD174B">
        <w:rPr>
          <w:rFonts w:ascii="Garamond" w:hAnsi="Garamond" w:cs="Arial"/>
          <w:spacing w:val="-6"/>
          <w:sz w:val="24"/>
          <w:szCs w:val="24"/>
        </w:rPr>
        <w:t xml:space="preserve">de </w:t>
      </w:r>
      <w:r w:rsidRPr="00CD174B">
        <w:rPr>
          <w:rFonts w:ascii="Garamond" w:hAnsi="Garamond" w:cs="Arial"/>
          <w:spacing w:val="-2"/>
          <w:sz w:val="24"/>
          <w:szCs w:val="24"/>
        </w:rPr>
        <w:t>Bogotá</w:t>
      </w:r>
    </w:p>
    <w:p w14:paraId="3ADA5A6D" w14:textId="276E7601" w:rsidR="008C5A0E" w:rsidRPr="00CD174B" w:rsidRDefault="008C5A0E" w:rsidP="008C5A0E">
      <w:pPr>
        <w:pStyle w:val="Sinespaciado"/>
        <w:jc w:val="both"/>
        <w:rPr>
          <w:rFonts w:ascii="Garamond" w:hAnsi="Garamond" w:cs="Arial"/>
          <w:spacing w:val="-2"/>
          <w:sz w:val="24"/>
          <w:szCs w:val="24"/>
        </w:rPr>
      </w:pPr>
      <w:r w:rsidRPr="00CD174B">
        <w:rPr>
          <w:rFonts w:ascii="Garamond" w:hAnsi="Garamond" w:cs="Arial"/>
          <w:b/>
          <w:bCs/>
          <w:sz w:val="24"/>
          <w:szCs w:val="24"/>
        </w:rPr>
        <w:t>Dirección</w:t>
      </w:r>
      <w:r w:rsidRPr="00CD174B">
        <w:rPr>
          <w:rFonts w:ascii="Garamond" w:hAnsi="Garamond" w:cs="Arial"/>
          <w:sz w:val="24"/>
          <w:szCs w:val="24"/>
        </w:rPr>
        <w:t>:</w:t>
      </w:r>
      <w:r w:rsidRPr="00CD174B">
        <w:rPr>
          <w:rFonts w:ascii="Garamond" w:hAnsi="Garamond" w:cs="Arial"/>
          <w:spacing w:val="-7"/>
          <w:sz w:val="24"/>
          <w:szCs w:val="24"/>
        </w:rPr>
        <w:t xml:space="preserve">  </w:t>
      </w:r>
      <w:r w:rsidRPr="00CD174B">
        <w:rPr>
          <w:rFonts w:ascii="Garamond" w:hAnsi="Garamond" w:cs="Arial"/>
          <w:sz w:val="24"/>
          <w:szCs w:val="24"/>
        </w:rPr>
        <w:t>Carrera</w:t>
      </w:r>
      <w:r w:rsidRPr="00CD174B">
        <w:rPr>
          <w:rFonts w:ascii="Garamond" w:hAnsi="Garamond" w:cs="Arial"/>
          <w:spacing w:val="-10"/>
          <w:sz w:val="24"/>
          <w:szCs w:val="24"/>
        </w:rPr>
        <w:t xml:space="preserve"> </w:t>
      </w:r>
      <w:r w:rsidRPr="00CD174B">
        <w:rPr>
          <w:rFonts w:ascii="Garamond" w:hAnsi="Garamond" w:cs="Arial"/>
          <w:sz w:val="24"/>
          <w:szCs w:val="24"/>
        </w:rPr>
        <w:t>19</w:t>
      </w:r>
      <w:r w:rsidRPr="00CD174B">
        <w:rPr>
          <w:rFonts w:ascii="Garamond" w:hAnsi="Garamond" w:cs="Arial"/>
          <w:spacing w:val="-7"/>
          <w:sz w:val="24"/>
          <w:szCs w:val="24"/>
        </w:rPr>
        <w:t xml:space="preserve"> </w:t>
      </w:r>
      <w:r w:rsidRPr="00CD174B">
        <w:rPr>
          <w:rFonts w:ascii="Garamond" w:hAnsi="Garamond" w:cs="Arial"/>
          <w:sz w:val="24"/>
          <w:szCs w:val="24"/>
        </w:rPr>
        <w:t>g</w:t>
      </w:r>
      <w:r w:rsidRPr="00CD174B">
        <w:rPr>
          <w:rFonts w:ascii="Garamond" w:hAnsi="Garamond" w:cs="Arial"/>
          <w:spacing w:val="-10"/>
          <w:sz w:val="24"/>
          <w:szCs w:val="24"/>
        </w:rPr>
        <w:t xml:space="preserve"> </w:t>
      </w:r>
      <w:r w:rsidRPr="00CD174B">
        <w:rPr>
          <w:rFonts w:ascii="Garamond" w:hAnsi="Garamond" w:cs="Arial"/>
          <w:sz w:val="24"/>
          <w:szCs w:val="24"/>
        </w:rPr>
        <w:t>No.</w:t>
      </w:r>
      <w:r w:rsidRPr="00CD174B">
        <w:rPr>
          <w:rFonts w:ascii="Garamond" w:hAnsi="Garamond" w:cs="Arial"/>
          <w:spacing w:val="-9"/>
          <w:sz w:val="24"/>
          <w:szCs w:val="24"/>
        </w:rPr>
        <w:t xml:space="preserve"> </w:t>
      </w:r>
      <w:r w:rsidRPr="00CD174B">
        <w:rPr>
          <w:rFonts w:ascii="Garamond" w:hAnsi="Garamond" w:cs="Arial"/>
          <w:sz w:val="24"/>
          <w:szCs w:val="24"/>
        </w:rPr>
        <w:t>62</w:t>
      </w:r>
      <w:r w:rsidRPr="00CD174B">
        <w:rPr>
          <w:rFonts w:ascii="Garamond" w:hAnsi="Garamond" w:cs="Arial"/>
          <w:spacing w:val="-5"/>
          <w:sz w:val="24"/>
          <w:szCs w:val="24"/>
        </w:rPr>
        <w:t xml:space="preserve"> </w:t>
      </w:r>
      <w:r w:rsidRPr="00CD174B">
        <w:rPr>
          <w:rFonts w:ascii="Garamond" w:hAnsi="Garamond" w:cs="Arial"/>
          <w:sz w:val="24"/>
          <w:szCs w:val="24"/>
        </w:rPr>
        <w:t>-</w:t>
      </w:r>
      <w:r w:rsidRPr="00CD174B">
        <w:rPr>
          <w:rFonts w:ascii="Garamond" w:hAnsi="Garamond" w:cs="Arial"/>
          <w:spacing w:val="-10"/>
          <w:sz w:val="24"/>
          <w:szCs w:val="24"/>
        </w:rPr>
        <w:t xml:space="preserve"> </w:t>
      </w:r>
      <w:r w:rsidRPr="00CD174B">
        <w:rPr>
          <w:rFonts w:ascii="Garamond" w:hAnsi="Garamond" w:cs="Arial"/>
          <w:sz w:val="24"/>
          <w:szCs w:val="24"/>
        </w:rPr>
        <w:t>14</w:t>
      </w:r>
      <w:r w:rsidRPr="00CD174B">
        <w:rPr>
          <w:rFonts w:ascii="Garamond" w:hAnsi="Garamond" w:cs="Arial"/>
          <w:spacing w:val="-9"/>
          <w:sz w:val="24"/>
          <w:szCs w:val="24"/>
        </w:rPr>
        <w:t xml:space="preserve"> </w:t>
      </w:r>
      <w:r w:rsidRPr="00CD174B">
        <w:rPr>
          <w:rFonts w:ascii="Garamond" w:hAnsi="Garamond" w:cs="Arial"/>
          <w:sz w:val="24"/>
          <w:szCs w:val="24"/>
        </w:rPr>
        <w:t>sur</w:t>
      </w:r>
      <w:r w:rsidRPr="00CD174B">
        <w:rPr>
          <w:rFonts w:ascii="Garamond" w:hAnsi="Garamond" w:cs="Arial"/>
          <w:spacing w:val="-10"/>
          <w:sz w:val="24"/>
          <w:szCs w:val="24"/>
        </w:rPr>
        <w:t xml:space="preserve"> </w:t>
      </w:r>
      <w:r w:rsidRPr="00CD174B">
        <w:rPr>
          <w:rFonts w:ascii="Garamond" w:hAnsi="Garamond" w:cs="Arial"/>
          <w:sz w:val="24"/>
          <w:szCs w:val="24"/>
        </w:rPr>
        <w:t>barrio</w:t>
      </w:r>
      <w:r w:rsidRPr="00CD174B">
        <w:rPr>
          <w:rFonts w:ascii="Garamond" w:hAnsi="Garamond" w:cs="Arial"/>
          <w:spacing w:val="-3"/>
          <w:sz w:val="24"/>
          <w:szCs w:val="24"/>
        </w:rPr>
        <w:t xml:space="preserve"> </w:t>
      </w:r>
      <w:r w:rsidRPr="00CD174B">
        <w:rPr>
          <w:rFonts w:ascii="Garamond" w:hAnsi="Garamond" w:cs="Arial"/>
          <w:sz w:val="24"/>
          <w:szCs w:val="24"/>
        </w:rPr>
        <w:t>San</w:t>
      </w:r>
      <w:r w:rsidRPr="00CD174B">
        <w:rPr>
          <w:rFonts w:ascii="Garamond" w:hAnsi="Garamond" w:cs="Arial"/>
          <w:spacing w:val="-2"/>
          <w:sz w:val="24"/>
          <w:szCs w:val="24"/>
        </w:rPr>
        <w:t xml:space="preserve"> </w:t>
      </w:r>
      <w:r w:rsidRPr="00CD174B">
        <w:rPr>
          <w:rFonts w:ascii="Garamond" w:hAnsi="Garamond" w:cs="Arial"/>
          <w:sz w:val="24"/>
          <w:szCs w:val="24"/>
        </w:rPr>
        <w:t>Francisco</w:t>
      </w:r>
      <w:r w:rsidRPr="00CD174B">
        <w:rPr>
          <w:rFonts w:ascii="Garamond" w:hAnsi="Garamond" w:cs="Arial"/>
          <w:spacing w:val="-4"/>
          <w:sz w:val="24"/>
          <w:szCs w:val="24"/>
        </w:rPr>
        <w:t xml:space="preserve"> </w:t>
      </w:r>
      <w:r w:rsidRPr="00CD174B">
        <w:rPr>
          <w:rFonts w:ascii="Garamond" w:hAnsi="Garamond" w:cs="Arial"/>
          <w:sz w:val="24"/>
          <w:szCs w:val="24"/>
        </w:rPr>
        <w:t>I</w:t>
      </w:r>
      <w:r w:rsidRPr="00CD174B">
        <w:rPr>
          <w:rFonts w:ascii="Garamond" w:hAnsi="Garamond" w:cs="Arial"/>
          <w:spacing w:val="-4"/>
          <w:sz w:val="24"/>
          <w:szCs w:val="24"/>
        </w:rPr>
        <w:t xml:space="preserve"> </w:t>
      </w:r>
      <w:r w:rsidRPr="00CD174B">
        <w:rPr>
          <w:rFonts w:ascii="Garamond" w:hAnsi="Garamond" w:cs="Arial"/>
          <w:sz w:val="24"/>
          <w:szCs w:val="24"/>
        </w:rPr>
        <w:t>Sector</w:t>
      </w:r>
      <w:r w:rsidRPr="00CD174B">
        <w:rPr>
          <w:rFonts w:ascii="Garamond" w:hAnsi="Garamond" w:cs="Arial"/>
          <w:spacing w:val="1"/>
          <w:sz w:val="24"/>
          <w:szCs w:val="24"/>
        </w:rPr>
        <w:t xml:space="preserve"> </w:t>
      </w:r>
      <w:r w:rsidRPr="00CD174B">
        <w:rPr>
          <w:rFonts w:ascii="Garamond" w:hAnsi="Garamond" w:cs="Arial"/>
          <w:sz w:val="24"/>
          <w:szCs w:val="24"/>
        </w:rPr>
        <w:t>-</w:t>
      </w:r>
      <w:r w:rsidRPr="00CD174B">
        <w:rPr>
          <w:rFonts w:ascii="Garamond" w:hAnsi="Garamond" w:cs="Arial"/>
          <w:spacing w:val="-3"/>
          <w:sz w:val="24"/>
          <w:szCs w:val="24"/>
        </w:rPr>
        <w:t xml:space="preserve"> </w:t>
      </w:r>
      <w:r w:rsidRPr="00CD174B">
        <w:rPr>
          <w:rFonts w:ascii="Garamond" w:hAnsi="Garamond" w:cs="Arial"/>
          <w:spacing w:val="-2"/>
          <w:sz w:val="24"/>
          <w:szCs w:val="24"/>
        </w:rPr>
        <w:t>Bogotá</w:t>
      </w:r>
    </w:p>
    <w:p w14:paraId="1154DD3C" w14:textId="66C9438A" w:rsidR="008C5A0E" w:rsidRPr="00E2222F" w:rsidRDefault="008C5A0E" w:rsidP="008C5A0E">
      <w:pPr>
        <w:pStyle w:val="Sinespaciado"/>
        <w:jc w:val="both"/>
        <w:rPr>
          <w:rFonts w:ascii="Garamond" w:hAnsi="Garamond" w:cs="Arial"/>
          <w:sz w:val="24"/>
          <w:szCs w:val="24"/>
          <w:lang w:val="pt-PT"/>
        </w:rPr>
      </w:pPr>
      <w:r w:rsidRPr="00E2222F">
        <w:rPr>
          <w:rFonts w:ascii="Garamond" w:hAnsi="Garamond" w:cs="Arial"/>
          <w:b/>
          <w:bCs/>
          <w:sz w:val="24"/>
          <w:szCs w:val="24"/>
          <w:lang w:val="pt-PT"/>
        </w:rPr>
        <w:t>Celular:</w:t>
      </w:r>
      <w:r w:rsidRPr="00E2222F">
        <w:rPr>
          <w:rFonts w:ascii="Garamond" w:hAnsi="Garamond" w:cs="Arial"/>
          <w:spacing w:val="-8"/>
          <w:sz w:val="24"/>
          <w:szCs w:val="24"/>
          <w:lang w:val="pt-PT"/>
        </w:rPr>
        <w:t xml:space="preserve"> </w:t>
      </w:r>
      <w:r w:rsidRPr="00E2222F">
        <w:rPr>
          <w:rFonts w:ascii="Garamond" w:hAnsi="Garamond" w:cs="Arial"/>
          <w:spacing w:val="-2"/>
          <w:sz w:val="24"/>
          <w:szCs w:val="24"/>
          <w:lang w:val="pt-PT"/>
        </w:rPr>
        <w:t>3142798304</w:t>
      </w:r>
    </w:p>
    <w:p w14:paraId="287D4548" w14:textId="3A174EE9" w:rsidR="008C5A0E" w:rsidRPr="00E2222F" w:rsidRDefault="008C5A0E" w:rsidP="008C5A0E">
      <w:pPr>
        <w:pStyle w:val="Sinespaciado"/>
        <w:jc w:val="both"/>
        <w:rPr>
          <w:rFonts w:ascii="Garamond" w:hAnsi="Garamond" w:cs="Arial"/>
          <w:b/>
          <w:sz w:val="24"/>
          <w:szCs w:val="24"/>
          <w:lang w:val="pt-PT"/>
        </w:rPr>
      </w:pPr>
      <w:r w:rsidRPr="00E2222F">
        <w:rPr>
          <w:rFonts w:ascii="Garamond" w:hAnsi="Garamond" w:cs="Arial"/>
          <w:b/>
          <w:bCs/>
          <w:sz w:val="24"/>
          <w:szCs w:val="24"/>
          <w:lang w:val="pt-PT"/>
        </w:rPr>
        <w:t>E-mail</w:t>
      </w:r>
      <w:r w:rsidRPr="00E2222F">
        <w:rPr>
          <w:rFonts w:ascii="Garamond" w:hAnsi="Garamond" w:cs="Arial"/>
          <w:sz w:val="24"/>
          <w:szCs w:val="24"/>
          <w:lang w:val="pt-PT"/>
        </w:rPr>
        <w:t xml:space="preserve">: </w:t>
      </w:r>
      <w:hyperlink r:id="rId8">
        <w:r w:rsidRPr="00E2222F">
          <w:rPr>
            <w:rFonts w:ascii="Garamond" w:hAnsi="Garamond" w:cs="Arial"/>
            <w:sz w:val="24"/>
            <w:szCs w:val="24"/>
            <w:lang w:val="pt-PT"/>
          </w:rPr>
          <w:t>asojuntascb19@gmail.com</w:t>
        </w:r>
      </w:hyperlink>
      <w:r w:rsidRPr="00E2222F">
        <w:rPr>
          <w:rFonts w:ascii="Garamond" w:hAnsi="Garamond" w:cs="Arial"/>
          <w:sz w:val="24"/>
          <w:szCs w:val="24"/>
          <w:lang w:val="pt-PT"/>
        </w:rPr>
        <w:t xml:space="preserve"> </w:t>
      </w:r>
      <w:hyperlink r:id="rId9">
        <w:r w:rsidRPr="00E2222F">
          <w:rPr>
            <w:rFonts w:ascii="Garamond" w:hAnsi="Garamond" w:cs="Arial"/>
            <w:color w:val="0000FF"/>
            <w:spacing w:val="-2"/>
            <w:sz w:val="24"/>
            <w:szCs w:val="24"/>
            <w:u w:val="single" w:color="0000FF"/>
            <w:lang w:val="pt-PT"/>
          </w:rPr>
          <w:t>pablogilbertobr10@gmail.com</w:t>
        </w:r>
      </w:hyperlink>
    </w:p>
    <w:p w14:paraId="766CA61D" w14:textId="338CF5D7" w:rsidR="008C5A0E" w:rsidRPr="00E2222F" w:rsidRDefault="008C5A0E" w:rsidP="008C5A0E">
      <w:pPr>
        <w:pStyle w:val="Sinespaciado"/>
        <w:jc w:val="both"/>
        <w:rPr>
          <w:rFonts w:ascii="Garamond" w:hAnsi="Garamond" w:cs="Arial"/>
          <w:spacing w:val="-4"/>
          <w:sz w:val="24"/>
          <w:szCs w:val="24"/>
          <w:lang w:val="pt-PT"/>
        </w:rPr>
      </w:pPr>
    </w:p>
    <w:p w14:paraId="53381BF6" w14:textId="77777777" w:rsidR="008C5A0E" w:rsidRPr="00E2222F" w:rsidRDefault="008C5A0E" w:rsidP="008C5A0E">
      <w:pPr>
        <w:pStyle w:val="Sinespaciado"/>
        <w:jc w:val="both"/>
        <w:rPr>
          <w:rFonts w:ascii="Garamond" w:hAnsi="Garamond" w:cs="Arial"/>
          <w:spacing w:val="-2"/>
          <w:sz w:val="24"/>
          <w:szCs w:val="24"/>
          <w:lang w:val="pt-PT"/>
        </w:rPr>
      </w:pPr>
    </w:p>
    <w:p w14:paraId="6CA81071" w14:textId="77777777" w:rsidR="001709E2" w:rsidRPr="00E2222F" w:rsidRDefault="001709E2" w:rsidP="008C5A0E">
      <w:pPr>
        <w:pStyle w:val="Sinespaciado"/>
        <w:jc w:val="both"/>
        <w:rPr>
          <w:rFonts w:ascii="Garamond" w:hAnsi="Garamond" w:cs="Arial"/>
          <w:sz w:val="24"/>
          <w:szCs w:val="24"/>
          <w:lang w:val="pt-PT"/>
        </w:rPr>
      </w:pPr>
    </w:p>
    <w:p w14:paraId="068BB6B7" w14:textId="6A96EB02" w:rsidR="001709E2" w:rsidRPr="00CD174B" w:rsidRDefault="00A34468" w:rsidP="008C5A0E">
      <w:pPr>
        <w:pStyle w:val="Sinespaciado"/>
        <w:jc w:val="both"/>
        <w:rPr>
          <w:rFonts w:ascii="Garamond" w:hAnsi="Garamond" w:cs="Arial"/>
          <w:sz w:val="24"/>
          <w:szCs w:val="24"/>
        </w:rPr>
      </w:pPr>
      <w:r w:rsidRPr="00CD174B">
        <w:rPr>
          <w:rFonts w:ascii="Garamond" w:hAnsi="Garamond" w:cs="Arial"/>
          <w:spacing w:val="-2"/>
          <w:sz w:val="24"/>
          <w:szCs w:val="24"/>
        </w:rPr>
        <w:t>F</w:t>
      </w:r>
      <w:r w:rsidR="00036D17" w:rsidRPr="00CD174B">
        <w:rPr>
          <w:rFonts w:ascii="Garamond" w:hAnsi="Garamond" w:cs="Arial"/>
          <w:spacing w:val="-2"/>
          <w:sz w:val="24"/>
          <w:szCs w:val="24"/>
        </w:rPr>
        <w:t>irma,</w:t>
      </w:r>
    </w:p>
    <w:p w14:paraId="38ED411B" w14:textId="772D78A6" w:rsidR="001709E2" w:rsidRPr="00CD174B" w:rsidRDefault="001709E2" w:rsidP="008C5A0E">
      <w:pPr>
        <w:pStyle w:val="Sinespaciado"/>
        <w:jc w:val="both"/>
        <w:rPr>
          <w:rFonts w:ascii="Garamond" w:hAnsi="Garamond" w:cs="Arial"/>
          <w:sz w:val="24"/>
          <w:szCs w:val="24"/>
        </w:rPr>
      </w:pPr>
    </w:p>
    <w:p w14:paraId="37352CAA" w14:textId="313B1089" w:rsidR="00036D17" w:rsidRDefault="00036D17" w:rsidP="008C5A0E">
      <w:pPr>
        <w:pStyle w:val="Sinespaciado"/>
        <w:jc w:val="both"/>
        <w:rPr>
          <w:rFonts w:ascii="Garamond" w:hAnsi="Garamond" w:cs="Arial"/>
          <w:sz w:val="24"/>
          <w:szCs w:val="24"/>
        </w:rPr>
      </w:pPr>
    </w:p>
    <w:p w14:paraId="72D18787" w14:textId="77777777" w:rsidR="00867753" w:rsidRDefault="00867753" w:rsidP="008C5A0E">
      <w:pPr>
        <w:pStyle w:val="Sinespaciado"/>
        <w:jc w:val="both"/>
        <w:rPr>
          <w:rFonts w:ascii="Garamond" w:hAnsi="Garamond" w:cs="Arial"/>
          <w:sz w:val="24"/>
          <w:szCs w:val="24"/>
        </w:rPr>
      </w:pPr>
    </w:p>
    <w:p w14:paraId="4AA426AD" w14:textId="77777777" w:rsidR="00867753" w:rsidRPr="00CD174B" w:rsidRDefault="00867753" w:rsidP="008C5A0E">
      <w:pPr>
        <w:pStyle w:val="Sinespaciado"/>
        <w:jc w:val="both"/>
        <w:rPr>
          <w:rFonts w:ascii="Garamond" w:hAnsi="Garamond" w:cs="Arial"/>
          <w:sz w:val="24"/>
          <w:szCs w:val="24"/>
        </w:rPr>
      </w:pPr>
    </w:p>
    <w:p w14:paraId="00E76C40" w14:textId="77777777" w:rsidR="001709E2" w:rsidRPr="00CD174B" w:rsidRDefault="00A34468" w:rsidP="008C5A0E">
      <w:pPr>
        <w:pStyle w:val="Sinespaciado"/>
        <w:jc w:val="both"/>
        <w:rPr>
          <w:rFonts w:ascii="Garamond" w:hAnsi="Garamond" w:cs="Arial"/>
          <w:sz w:val="24"/>
          <w:szCs w:val="24"/>
        </w:rPr>
      </w:pPr>
      <w:r w:rsidRPr="00CD174B">
        <w:rPr>
          <w:rFonts w:ascii="Garamond" w:hAnsi="Garamond" w:cs="Arial"/>
          <w:b/>
          <w:bCs/>
          <w:sz w:val="24"/>
          <w:szCs w:val="24"/>
        </w:rPr>
        <w:t>PABLO</w:t>
      </w:r>
      <w:r w:rsidRPr="00CD174B">
        <w:rPr>
          <w:rFonts w:ascii="Garamond" w:hAnsi="Garamond" w:cs="Arial"/>
          <w:b/>
          <w:bCs/>
          <w:spacing w:val="-4"/>
          <w:sz w:val="24"/>
          <w:szCs w:val="24"/>
        </w:rPr>
        <w:t xml:space="preserve"> </w:t>
      </w:r>
      <w:r w:rsidRPr="00CD174B">
        <w:rPr>
          <w:rFonts w:ascii="Garamond" w:hAnsi="Garamond" w:cs="Arial"/>
          <w:b/>
          <w:bCs/>
          <w:sz w:val="24"/>
          <w:szCs w:val="24"/>
        </w:rPr>
        <w:t>GILBERTO</w:t>
      </w:r>
      <w:r w:rsidRPr="00CD174B">
        <w:rPr>
          <w:rFonts w:ascii="Garamond" w:hAnsi="Garamond" w:cs="Arial"/>
          <w:b/>
          <w:bCs/>
          <w:spacing w:val="-4"/>
          <w:sz w:val="24"/>
          <w:szCs w:val="24"/>
        </w:rPr>
        <w:t xml:space="preserve"> </w:t>
      </w:r>
      <w:r w:rsidRPr="00CD174B">
        <w:rPr>
          <w:rFonts w:ascii="Garamond" w:hAnsi="Garamond" w:cs="Arial"/>
          <w:b/>
          <w:bCs/>
          <w:sz w:val="24"/>
          <w:szCs w:val="24"/>
        </w:rPr>
        <w:t>BELTRAN</w:t>
      </w:r>
      <w:r w:rsidRPr="00CD174B">
        <w:rPr>
          <w:rFonts w:ascii="Garamond" w:hAnsi="Garamond" w:cs="Arial"/>
          <w:b/>
          <w:bCs/>
          <w:spacing w:val="-1"/>
          <w:sz w:val="24"/>
          <w:szCs w:val="24"/>
        </w:rPr>
        <w:t xml:space="preserve"> </w:t>
      </w:r>
      <w:r w:rsidRPr="00CD174B">
        <w:rPr>
          <w:rFonts w:ascii="Garamond" w:hAnsi="Garamond" w:cs="Arial"/>
          <w:b/>
          <w:bCs/>
          <w:spacing w:val="-5"/>
          <w:sz w:val="24"/>
          <w:szCs w:val="24"/>
        </w:rPr>
        <w:t>R</w:t>
      </w:r>
      <w:r w:rsidRPr="00CD174B">
        <w:rPr>
          <w:rFonts w:ascii="Garamond" w:hAnsi="Garamond" w:cs="Arial"/>
          <w:spacing w:val="-5"/>
          <w:sz w:val="24"/>
          <w:szCs w:val="24"/>
        </w:rPr>
        <w:t>.</w:t>
      </w:r>
    </w:p>
    <w:p w14:paraId="493072A5" w14:textId="77777777" w:rsidR="001709E2" w:rsidRDefault="00A34468" w:rsidP="008C5A0E">
      <w:pPr>
        <w:pStyle w:val="Sinespaciado"/>
        <w:jc w:val="both"/>
        <w:rPr>
          <w:rFonts w:ascii="Garamond" w:hAnsi="Garamond" w:cs="Arial"/>
          <w:spacing w:val="-2"/>
          <w:sz w:val="24"/>
          <w:szCs w:val="24"/>
        </w:rPr>
      </w:pPr>
      <w:r w:rsidRPr="00CD174B">
        <w:rPr>
          <w:rFonts w:ascii="Garamond" w:hAnsi="Garamond" w:cs="Arial"/>
          <w:spacing w:val="-2"/>
          <w:sz w:val="24"/>
          <w:szCs w:val="24"/>
        </w:rPr>
        <w:t>Representante</w:t>
      </w:r>
      <w:r w:rsidRPr="00CD174B">
        <w:rPr>
          <w:rFonts w:ascii="Garamond" w:hAnsi="Garamond" w:cs="Arial"/>
          <w:spacing w:val="-1"/>
          <w:sz w:val="24"/>
          <w:szCs w:val="24"/>
        </w:rPr>
        <w:t xml:space="preserve"> </w:t>
      </w:r>
      <w:r w:rsidRPr="00CD174B">
        <w:rPr>
          <w:rFonts w:ascii="Garamond" w:hAnsi="Garamond" w:cs="Arial"/>
          <w:spacing w:val="-2"/>
          <w:sz w:val="24"/>
          <w:szCs w:val="24"/>
        </w:rPr>
        <w:t>Legal.</w:t>
      </w:r>
    </w:p>
    <w:p w14:paraId="4DD0C3F4" w14:textId="77FFDD68" w:rsidR="00061B12" w:rsidRPr="00061B12" w:rsidRDefault="00061B12" w:rsidP="008C5A0E">
      <w:pPr>
        <w:pStyle w:val="Sinespaciado"/>
        <w:jc w:val="both"/>
        <w:rPr>
          <w:rFonts w:ascii="Garamond" w:hAnsi="Garamond" w:cs="Arial"/>
          <w:sz w:val="16"/>
          <w:szCs w:val="16"/>
        </w:rPr>
      </w:pPr>
      <w:r w:rsidRPr="00061B12">
        <w:rPr>
          <w:rFonts w:ascii="Garamond" w:hAnsi="Garamond" w:cs="Arial"/>
          <w:spacing w:val="-2"/>
          <w:sz w:val="16"/>
          <w:szCs w:val="16"/>
        </w:rPr>
        <w:t>Proyect</w:t>
      </w:r>
      <w:r>
        <w:rPr>
          <w:rFonts w:ascii="Garamond" w:hAnsi="Garamond" w:cs="Arial"/>
          <w:spacing w:val="-2"/>
          <w:sz w:val="16"/>
          <w:szCs w:val="16"/>
        </w:rPr>
        <w:t>ó</w:t>
      </w:r>
      <w:r w:rsidRPr="00061B12">
        <w:rPr>
          <w:rFonts w:ascii="Garamond" w:hAnsi="Garamond" w:cs="Arial"/>
          <w:spacing w:val="-2"/>
          <w:sz w:val="16"/>
          <w:szCs w:val="16"/>
        </w:rPr>
        <w:t>. GM/LP</w:t>
      </w:r>
    </w:p>
    <w:p w14:paraId="62AB01E7" w14:textId="77777777" w:rsidR="001709E2" w:rsidRPr="00CD174B" w:rsidRDefault="001709E2" w:rsidP="008C5A0E">
      <w:pPr>
        <w:pStyle w:val="Sinespaciado"/>
        <w:jc w:val="both"/>
        <w:rPr>
          <w:rFonts w:ascii="Garamond" w:hAnsi="Garamond" w:cs="Arial"/>
          <w:sz w:val="24"/>
          <w:szCs w:val="24"/>
        </w:rPr>
      </w:pPr>
    </w:p>
    <w:p w14:paraId="5574D7AE" w14:textId="6C36AAC2" w:rsidR="001709E2" w:rsidRPr="00436C0A" w:rsidRDefault="00A34468" w:rsidP="00436C0A">
      <w:pPr>
        <w:pStyle w:val="Sinespaciado"/>
        <w:numPr>
          <w:ilvl w:val="0"/>
          <w:numId w:val="26"/>
        </w:numPr>
        <w:jc w:val="both"/>
        <w:rPr>
          <w:rFonts w:ascii="Garamond" w:hAnsi="Garamond" w:cs="Arial"/>
          <w:b/>
          <w:sz w:val="24"/>
          <w:szCs w:val="24"/>
        </w:rPr>
      </w:pPr>
      <w:r w:rsidRPr="00CD174B">
        <w:rPr>
          <w:rFonts w:ascii="Garamond" w:hAnsi="Garamond" w:cs="Arial"/>
          <w:b/>
          <w:sz w:val="24"/>
          <w:szCs w:val="24"/>
        </w:rPr>
        <w:t>Anexamos</w:t>
      </w:r>
      <w:r w:rsidRPr="00CD174B">
        <w:rPr>
          <w:rFonts w:ascii="Garamond" w:hAnsi="Garamond" w:cs="Arial"/>
          <w:b/>
          <w:spacing w:val="-2"/>
          <w:sz w:val="24"/>
          <w:szCs w:val="24"/>
        </w:rPr>
        <w:t xml:space="preserve"> </w:t>
      </w:r>
      <w:r w:rsidRPr="00CD174B">
        <w:rPr>
          <w:rFonts w:ascii="Garamond" w:hAnsi="Garamond" w:cs="Arial"/>
          <w:b/>
          <w:sz w:val="24"/>
          <w:szCs w:val="24"/>
        </w:rPr>
        <w:t>Propuesta</w:t>
      </w:r>
      <w:r w:rsidRPr="00CD174B">
        <w:rPr>
          <w:rFonts w:ascii="Garamond" w:hAnsi="Garamond" w:cs="Arial"/>
          <w:b/>
          <w:spacing w:val="-3"/>
          <w:sz w:val="24"/>
          <w:szCs w:val="24"/>
        </w:rPr>
        <w:t xml:space="preserve"> </w:t>
      </w:r>
      <w:r w:rsidR="00436C0A">
        <w:rPr>
          <w:rFonts w:ascii="Garamond" w:hAnsi="Garamond" w:cs="Arial"/>
          <w:b/>
          <w:spacing w:val="-3"/>
          <w:sz w:val="24"/>
          <w:szCs w:val="24"/>
        </w:rPr>
        <w:t xml:space="preserve">Técnica </w:t>
      </w:r>
      <w:r w:rsidRPr="00CD174B">
        <w:rPr>
          <w:rFonts w:ascii="Garamond" w:hAnsi="Garamond" w:cs="Arial"/>
          <w:b/>
          <w:sz w:val="24"/>
          <w:szCs w:val="24"/>
        </w:rPr>
        <w:t>en</w:t>
      </w:r>
      <w:r w:rsidRPr="00CD174B">
        <w:rPr>
          <w:rFonts w:ascii="Garamond" w:hAnsi="Garamond" w:cs="Arial"/>
          <w:b/>
          <w:spacing w:val="-1"/>
          <w:sz w:val="24"/>
          <w:szCs w:val="24"/>
        </w:rPr>
        <w:t xml:space="preserve"> </w:t>
      </w:r>
      <w:r w:rsidRPr="00CD174B">
        <w:rPr>
          <w:rFonts w:ascii="Garamond" w:hAnsi="Garamond" w:cs="Arial"/>
          <w:b/>
          <w:spacing w:val="-10"/>
          <w:sz w:val="24"/>
          <w:szCs w:val="24"/>
        </w:rPr>
        <w:t>(</w:t>
      </w:r>
      <w:r w:rsidR="0054306C">
        <w:rPr>
          <w:rFonts w:ascii="Garamond" w:hAnsi="Garamond" w:cs="Arial"/>
          <w:b/>
          <w:sz w:val="24"/>
          <w:szCs w:val="24"/>
        </w:rPr>
        <w:t>1</w:t>
      </w:r>
      <w:r w:rsidR="00867753">
        <w:rPr>
          <w:rFonts w:ascii="Garamond" w:hAnsi="Garamond" w:cs="Arial"/>
          <w:b/>
          <w:sz w:val="24"/>
          <w:szCs w:val="24"/>
        </w:rPr>
        <w:t>5</w:t>
      </w:r>
      <w:r w:rsidRPr="00CD174B">
        <w:rPr>
          <w:rFonts w:ascii="Garamond" w:hAnsi="Garamond" w:cs="Arial"/>
          <w:b/>
          <w:sz w:val="24"/>
          <w:szCs w:val="24"/>
        </w:rPr>
        <w:t xml:space="preserve">) </w:t>
      </w:r>
      <w:r w:rsidRPr="00CD174B">
        <w:rPr>
          <w:rFonts w:ascii="Garamond" w:hAnsi="Garamond" w:cs="Arial"/>
          <w:b/>
          <w:spacing w:val="-2"/>
          <w:sz w:val="24"/>
          <w:szCs w:val="24"/>
        </w:rPr>
        <w:t>folios</w:t>
      </w:r>
    </w:p>
    <w:p w14:paraId="510629FC" w14:textId="667F7B89" w:rsidR="00436C0A" w:rsidRPr="00436C0A" w:rsidRDefault="00436C0A" w:rsidP="00436C0A">
      <w:pPr>
        <w:pStyle w:val="Sinespaciado"/>
        <w:numPr>
          <w:ilvl w:val="0"/>
          <w:numId w:val="26"/>
        </w:numPr>
        <w:jc w:val="both"/>
        <w:rPr>
          <w:rFonts w:ascii="Garamond" w:hAnsi="Garamond" w:cs="Arial"/>
          <w:b/>
          <w:sz w:val="24"/>
          <w:szCs w:val="24"/>
        </w:rPr>
      </w:pPr>
      <w:r w:rsidRPr="00CD174B">
        <w:rPr>
          <w:rFonts w:ascii="Garamond" w:hAnsi="Garamond" w:cs="Arial"/>
          <w:b/>
          <w:sz w:val="24"/>
          <w:szCs w:val="24"/>
        </w:rPr>
        <w:t>Anexamos</w:t>
      </w:r>
      <w:r w:rsidRPr="00CD174B">
        <w:rPr>
          <w:rFonts w:ascii="Garamond" w:hAnsi="Garamond" w:cs="Arial"/>
          <w:b/>
          <w:spacing w:val="-2"/>
          <w:sz w:val="24"/>
          <w:szCs w:val="24"/>
        </w:rPr>
        <w:t xml:space="preserve"> </w:t>
      </w:r>
      <w:r w:rsidRPr="00CD174B">
        <w:rPr>
          <w:rFonts w:ascii="Garamond" w:hAnsi="Garamond" w:cs="Arial"/>
          <w:b/>
          <w:sz w:val="24"/>
          <w:szCs w:val="24"/>
        </w:rPr>
        <w:t>Propuesta</w:t>
      </w:r>
      <w:r w:rsidRPr="00CD174B">
        <w:rPr>
          <w:rFonts w:ascii="Garamond" w:hAnsi="Garamond" w:cs="Arial"/>
          <w:b/>
          <w:spacing w:val="-3"/>
          <w:sz w:val="24"/>
          <w:szCs w:val="24"/>
        </w:rPr>
        <w:t xml:space="preserve"> </w:t>
      </w:r>
      <w:r>
        <w:rPr>
          <w:rFonts w:ascii="Garamond" w:hAnsi="Garamond" w:cs="Arial"/>
          <w:b/>
          <w:spacing w:val="-3"/>
          <w:sz w:val="24"/>
          <w:szCs w:val="24"/>
        </w:rPr>
        <w:t xml:space="preserve">Financiera </w:t>
      </w:r>
      <w:r w:rsidRPr="00CD174B">
        <w:rPr>
          <w:rFonts w:ascii="Garamond" w:hAnsi="Garamond" w:cs="Arial"/>
          <w:b/>
          <w:sz w:val="24"/>
          <w:szCs w:val="24"/>
        </w:rPr>
        <w:t>en</w:t>
      </w:r>
      <w:r w:rsidRPr="00CD174B">
        <w:rPr>
          <w:rFonts w:ascii="Garamond" w:hAnsi="Garamond" w:cs="Arial"/>
          <w:b/>
          <w:spacing w:val="-1"/>
          <w:sz w:val="24"/>
          <w:szCs w:val="24"/>
        </w:rPr>
        <w:t xml:space="preserve"> </w:t>
      </w:r>
      <w:r w:rsidRPr="00CD174B">
        <w:rPr>
          <w:rFonts w:ascii="Garamond" w:hAnsi="Garamond" w:cs="Arial"/>
          <w:b/>
          <w:spacing w:val="-10"/>
          <w:sz w:val="24"/>
          <w:szCs w:val="24"/>
        </w:rPr>
        <w:t>(</w:t>
      </w:r>
      <w:r>
        <w:rPr>
          <w:rFonts w:ascii="Garamond" w:hAnsi="Garamond" w:cs="Arial"/>
          <w:b/>
          <w:sz w:val="24"/>
          <w:szCs w:val="24"/>
        </w:rPr>
        <w:t>0</w:t>
      </w:r>
      <w:r w:rsidRPr="00436C0A">
        <w:rPr>
          <w:rFonts w:ascii="Garamond" w:hAnsi="Garamond" w:cs="Arial"/>
          <w:b/>
          <w:sz w:val="24"/>
          <w:szCs w:val="24"/>
        </w:rPr>
        <w:t xml:space="preserve">3) </w:t>
      </w:r>
      <w:r w:rsidRPr="00436C0A">
        <w:rPr>
          <w:rFonts w:ascii="Garamond" w:hAnsi="Garamond" w:cs="Arial"/>
          <w:b/>
          <w:spacing w:val="-2"/>
          <w:sz w:val="24"/>
          <w:szCs w:val="24"/>
        </w:rPr>
        <w:t>folios</w:t>
      </w:r>
    </w:p>
    <w:p w14:paraId="74613A4A" w14:textId="77777777" w:rsidR="00436C0A" w:rsidRPr="00CD174B" w:rsidRDefault="00436C0A" w:rsidP="00F965A6">
      <w:pPr>
        <w:pStyle w:val="Sinespaciado"/>
        <w:ind w:left="720"/>
        <w:jc w:val="both"/>
        <w:rPr>
          <w:rFonts w:ascii="Garamond" w:hAnsi="Garamond" w:cs="Arial"/>
          <w:b/>
          <w:sz w:val="24"/>
          <w:szCs w:val="24"/>
        </w:rPr>
      </w:pPr>
    </w:p>
    <w:p w14:paraId="5B003D92" w14:textId="77777777" w:rsidR="001709E2" w:rsidRDefault="001709E2">
      <w:pPr>
        <w:rPr>
          <w:rFonts w:ascii="Garamond" w:hAnsi="Garamond" w:cs="Arial"/>
          <w:b/>
          <w:sz w:val="24"/>
          <w:szCs w:val="24"/>
        </w:rPr>
      </w:pPr>
    </w:p>
    <w:p w14:paraId="7E83031A" w14:textId="77777777" w:rsidR="00436C0A" w:rsidRPr="00CD174B" w:rsidRDefault="00436C0A">
      <w:pPr>
        <w:rPr>
          <w:rFonts w:ascii="Garamond" w:hAnsi="Garamond" w:cs="Arial"/>
          <w:b/>
          <w:sz w:val="24"/>
          <w:szCs w:val="24"/>
        </w:rPr>
        <w:sectPr w:rsidR="00436C0A" w:rsidRPr="00CD174B" w:rsidSect="00DB276A">
          <w:headerReference w:type="default" r:id="rId10"/>
          <w:footerReference w:type="default" r:id="rId11"/>
          <w:pgSz w:w="12240" w:h="15840"/>
          <w:pgMar w:top="2019" w:right="1134" w:bottom="1060" w:left="1134" w:header="136" w:footer="862" w:gutter="0"/>
          <w:cols w:space="720"/>
        </w:sectPr>
      </w:pPr>
    </w:p>
    <w:p w14:paraId="031AF4EF" w14:textId="77777777" w:rsidR="001709E2" w:rsidRPr="00CD174B" w:rsidRDefault="001709E2">
      <w:pPr>
        <w:pStyle w:val="Textoindependiente"/>
        <w:ind w:left="0"/>
        <w:jc w:val="left"/>
        <w:rPr>
          <w:rFonts w:ascii="Garamond" w:hAnsi="Garamond" w:cs="Arial"/>
          <w:b/>
        </w:rPr>
      </w:pPr>
    </w:p>
    <w:p w14:paraId="3C332B4C" w14:textId="77777777" w:rsidR="001709E2" w:rsidRPr="00CD174B" w:rsidRDefault="001709E2">
      <w:pPr>
        <w:pStyle w:val="Textoindependiente"/>
        <w:ind w:left="0"/>
        <w:jc w:val="left"/>
        <w:rPr>
          <w:rFonts w:ascii="Garamond" w:hAnsi="Garamond" w:cs="Arial"/>
          <w:b/>
        </w:rPr>
      </w:pPr>
    </w:p>
    <w:p w14:paraId="1210DE7A" w14:textId="77777777" w:rsidR="001709E2" w:rsidRPr="00CD174B" w:rsidRDefault="001709E2">
      <w:pPr>
        <w:pStyle w:val="Textoindependiente"/>
        <w:spacing w:before="274"/>
        <w:ind w:left="0"/>
        <w:jc w:val="left"/>
        <w:rPr>
          <w:rFonts w:ascii="Garamond" w:hAnsi="Garamond" w:cs="Arial"/>
          <w:b/>
        </w:rPr>
      </w:pPr>
    </w:p>
    <w:p w14:paraId="2C33ACF6" w14:textId="137F6D80" w:rsidR="001709E2" w:rsidRPr="00CD174B" w:rsidRDefault="00A34468">
      <w:pPr>
        <w:pStyle w:val="Ttulo1"/>
        <w:ind w:left="366" w:right="11"/>
        <w:jc w:val="center"/>
        <w:rPr>
          <w:rFonts w:ascii="Garamond" w:hAnsi="Garamond"/>
        </w:rPr>
      </w:pPr>
      <w:r w:rsidRPr="00CD174B">
        <w:rPr>
          <w:rFonts w:ascii="Garamond" w:hAnsi="Garamond"/>
        </w:rPr>
        <w:t>ASOCIACIÓN</w:t>
      </w:r>
      <w:r w:rsidRPr="00CD174B">
        <w:rPr>
          <w:rFonts w:ascii="Garamond" w:hAnsi="Garamond"/>
          <w:spacing w:val="-5"/>
        </w:rPr>
        <w:t xml:space="preserve"> </w:t>
      </w:r>
      <w:r w:rsidRPr="00CD174B">
        <w:rPr>
          <w:rFonts w:ascii="Garamond" w:hAnsi="Garamond"/>
        </w:rPr>
        <w:t>DE</w:t>
      </w:r>
      <w:r w:rsidRPr="00CD174B">
        <w:rPr>
          <w:rFonts w:ascii="Garamond" w:hAnsi="Garamond"/>
          <w:spacing w:val="-3"/>
        </w:rPr>
        <w:t xml:space="preserve"> </w:t>
      </w:r>
      <w:r w:rsidRPr="00CD174B">
        <w:rPr>
          <w:rFonts w:ascii="Garamond" w:hAnsi="Garamond"/>
        </w:rPr>
        <w:t>JUNTAS</w:t>
      </w:r>
      <w:r w:rsidRPr="00CD174B">
        <w:rPr>
          <w:rFonts w:ascii="Garamond" w:hAnsi="Garamond"/>
          <w:spacing w:val="-2"/>
        </w:rPr>
        <w:t xml:space="preserve"> </w:t>
      </w:r>
      <w:r w:rsidRPr="00CD174B">
        <w:rPr>
          <w:rFonts w:ascii="Garamond" w:hAnsi="Garamond"/>
        </w:rPr>
        <w:t>DE</w:t>
      </w:r>
      <w:r w:rsidRPr="00CD174B">
        <w:rPr>
          <w:rFonts w:ascii="Garamond" w:hAnsi="Garamond"/>
          <w:spacing w:val="2"/>
        </w:rPr>
        <w:t xml:space="preserve"> </w:t>
      </w:r>
      <w:r w:rsidRPr="00CD174B">
        <w:rPr>
          <w:rFonts w:ascii="Garamond" w:hAnsi="Garamond"/>
        </w:rPr>
        <w:t>ACCIÓN</w:t>
      </w:r>
      <w:r w:rsidRPr="00CD174B">
        <w:rPr>
          <w:rFonts w:ascii="Garamond" w:hAnsi="Garamond"/>
          <w:spacing w:val="-3"/>
        </w:rPr>
        <w:t xml:space="preserve"> </w:t>
      </w:r>
      <w:r w:rsidRPr="00CD174B">
        <w:rPr>
          <w:rFonts w:ascii="Garamond" w:hAnsi="Garamond"/>
        </w:rPr>
        <w:t>COMUNAL</w:t>
      </w:r>
      <w:r w:rsidRPr="00CD174B">
        <w:rPr>
          <w:rFonts w:ascii="Garamond" w:hAnsi="Garamond"/>
          <w:spacing w:val="-2"/>
        </w:rPr>
        <w:t xml:space="preserve"> </w:t>
      </w:r>
      <w:r w:rsidRPr="00CD174B">
        <w:rPr>
          <w:rFonts w:ascii="Garamond" w:hAnsi="Garamond"/>
        </w:rPr>
        <w:t>DE</w:t>
      </w:r>
      <w:r w:rsidRPr="00CD174B">
        <w:rPr>
          <w:rFonts w:ascii="Garamond" w:hAnsi="Garamond"/>
          <w:spacing w:val="-3"/>
        </w:rPr>
        <w:t xml:space="preserve"> </w:t>
      </w:r>
      <w:r w:rsidRPr="00CD174B">
        <w:rPr>
          <w:rFonts w:ascii="Garamond" w:hAnsi="Garamond"/>
        </w:rPr>
        <w:t>CIUDAD</w:t>
      </w:r>
      <w:r w:rsidRPr="00CD174B">
        <w:rPr>
          <w:rFonts w:ascii="Garamond" w:hAnsi="Garamond"/>
          <w:spacing w:val="-1"/>
        </w:rPr>
        <w:t xml:space="preserve"> </w:t>
      </w:r>
      <w:r w:rsidRPr="00CD174B">
        <w:rPr>
          <w:rFonts w:ascii="Garamond" w:hAnsi="Garamond"/>
          <w:spacing w:val="-2"/>
        </w:rPr>
        <w:t>BOL</w:t>
      </w:r>
      <w:r w:rsidR="00D20677">
        <w:rPr>
          <w:rFonts w:ascii="Garamond" w:hAnsi="Garamond"/>
          <w:spacing w:val="-2"/>
        </w:rPr>
        <w:t>Í</w:t>
      </w:r>
      <w:r w:rsidRPr="00CD174B">
        <w:rPr>
          <w:rFonts w:ascii="Garamond" w:hAnsi="Garamond"/>
          <w:spacing w:val="-2"/>
        </w:rPr>
        <w:t>VAR</w:t>
      </w:r>
    </w:p>
    <w:p w14:paraId="557F2D83" w14:textId="77777777" w:rsidR="001709E2" w:rsidRPr="00CD174B" w:rsidRDefault="001709E2">
      <w:pPr>
        <w:pStyle w:val="Textoindependiente"/>
        <w:ind w:left="0"/>
        <w:jc w:val="left"/>
        <w:rPr>
          <w:rFonts w:ascii="Garamond" w:hAnsi="Garamond" w:cs="Arial"/>
          <w:b/>
        </w:rPr>
      </w:pPr>
    </w:p>
    <w:p w14:paraId="0B01D3C2" w14:textId="77777777" w:rsidR="001709E2" w:rsidRPr="00CD174B" w:rsidRDefault="001709E2">
      <w:pPr>
        <w:pStyle w:val="Textoindependiente"/>
        <w:ind w:left="0"/>
        <w:jc w:val="left"/>
        <w:rPr>
          <w:rFonts w:ascii="Garamond" w:hAnsi="Garamond" w:cs="Arial"/>
          <w:b/>
        </w:rPr>
      </w:pPr>
    </w:p>
    <w:p w14:paraId="602572CC" w14:textId="77777777" w:rsidR="001709E2" w:rsidRPr="00CD174B" w:rsidRDefault="001709E2">
      <w:pPr>
        <w:pStyle w:val="Textoindependiente"/>
        <w:ind w:left="0"/>
        <w:jc w:val="left"/>
        <w:rPr>
          <w:rFonts w:ascii="Garamond" w:hAnsi="Garamond" w:cs="Arial"/>
          <w:b/>
        </w:rPr>
      </w:pPr>
    </w:p>
    <w:p w14:paraId="17B1D43A" w14:textId="77777777" w:rsidR="001709E2" w:rsidRPr="00CD174B" w:rsidRDefault="001709E2">
      <w:pPr>
        <w:pStyle w:val="Textoindependiente"/>
        <w:ind w:left="0"/>
        <w:jc w:val="left"/>
        <w:rPr>
          <w:rFonts w:ascii="Garamond" w:hAnsi="Garamond" w:cs="Arial"/>
          <w:b/>
        </w:rPr>
      </w:pPr>
    </w:p>
    <w:p w14:paraId="1C277FED" w14:textId="77777777" w:rsidR="001709E2" w:rsidRPr="00CD174B" w:rsidRDefault="001709E2">
      <w:pPr>
        <w:pStyle w:val="Textoindependiente"/>
        <w:ind w:left="0"/>
        <w:jc w:val="left"/>
        <w:rPr>
          <w:rFonts w:ascii="Garamond" w:hAnsi="Garamond" w:cs="Arial"/>
          <w:b/>
        </w:rPr>
      </w:pPr>
    </w:p>
    <w:p w14:paraId="32636C2F" w14:textId="77777777" w:rsidR="001709E2" w:rsidRDefault="001709E2">
      <w:pPr>
        <w:pStyle w:val="Textoindependiente"/>
        <w:spacing w:before="138"/>
        <w:ind w:left="0"/>
        <w:jc w:val="left"/>
        <w:rPr>
          <w:rFonts w:ascii="Garamond" w:hAnsi="Garamond" w:cs="Arial"/>
          <w:b/>
        </w:rPr>
      </w:pPr>
    </w:p>
    <w:p w14:paraId="715817E0" w14:textId="77777777" w:rsidR="00CD174B" w:rsidRPr="00CD174B" w:rsidRDefault="00CD174B">
      <w:pPr>
        <w:pStyle w:val="Textoindependiente"/>
        <w:spacing w:before="138"/>
        <w:ind w:left="0"/>
        <w:jc w:val="left"/>
        <w:rPr>
          <w:rFonts w:ascii="Garamond" w:hAnsi="Garamond" w:cs="Arial"/>
          <w:b/>
        </w:rPr>
      </w:pPr>
    </w:p>
    <w:p w14:paraId="50E5D717" w14:textId="77777777" w:rsidR="00036D17" w:rsidRPr="00CD174B" w:rsidRDefault="00036D17">
      <w:pPr>
        <w:pStyle w:val="Textoindependiente"/>
        <w:spacing w:before="138"/>
        <w:ind w:left="0"/>
        <w:jc w:val="left"/>
        <w:rPr>
          <w:rFonts w:ascii="Garamond" w:hAnsi="Garamond" w:cs="Arial"/>
          <w:b/>
        </w:rPr>
      </w:pPr>
    </w:p>
    <w:p w14:paraId="2B3A0CAF" w14:textId="682F973E" w:rsidR="001709E2" w:rsidRPr="00CD174B" w:rsidRDefault="00A34468">
      <w:pPr>
        <w:ind w:left="366"/>
        <w:jc w:val="center"/>
        <w:rPr>
          <w:rFonts w:ascii="Garamond" w:hAnsi="Garamond" w:cs="Arial"/>
          <w:b/>
          <w:sz w:val="24"/>
          <w:szCs w:val="24"/>
        </w:rPr>
      </w:pPr>
      <w:r w:rsidRPr="00CD174B">
        <w:rPr>
          <w:rFonts w:ascii="Garamond" w:hAnsi="Garamond" w:cs="Arial"/>
          <w:b/>
          <w:spacing w:val="-2"/>
          <w:sz w:val="24"/>
          <w:szCs w:val="24"/>
        </w:rPr>
        <w:t>PROPUESTA</w:t>
      </w:r>
      <w:r w:rsidR="006E26E1">
        <w:rPr>
          <w:rFonts w:ascii="Garamond" w:hAnsi="Garamond" w:cs="Arial"/>
          <w:b/>
          <w:spacing w:val="-2"/>
          <w:sz w:val="24"/>
          <w:szCs w:val="24"/>
        </w:rPr>
        <w:t xml:space="preserve"> TÉCNICA</w:t>
      </w:r>
      <w:r w:rsidR="00036D17" w:rsidRPr="00CD174B">
        <w:rPr>
          <w:rFonts w:ascii="Garamond" w:hAnsi="Garamond" w:cs="Arial"/>
          <w:b/>
          <w:spacing w:val="-2"/>
          <w:sz w:val="24"/>
          <w:szCs w:val="24"/>
        </w:rPr>
        <w:t xml:space="preserve"> 2026</w:t>
      </w:r>
    </w:p>
    <w:p w14:paraId="6D056598" w14:textId="77777777" w:rsidR="001709E2" w:rsidRPr="00CD174B" w:rsidRDefault="001709E2">
      <w:pPr>
        <w:pStyle w:val="Textoindependiente"/>
        <w:ind w:left="0"/>
        <w:jc w:val="left"/>
        <w:rPr>
          <w:rFonts w:ascii="Garamond" w:hAnsi="Garamond" w:cs="Arial"/>
          <w:b/>
        </w:rPr>
      </w:pPr>
    </w:p>
    <w:p w14:paraId="03177820" w14:textId="77777777" w:rsidR="001709E2" w:rsidRPr="00CD174B" w:rsidRDefault="001709E2">
      <w:pPr>
        <w:pStyle w:val="Textoindependiente"/>
        <w:ind w:left="0"/>
        <w:jc w:val="left"/>
        <w:rPr>
          <w:rFonts w:ascii="Garamond" w:hAnsi="Garamond" w:cs="Arial"/>
          <w:b/>
        </w:rPr>
      </w:pPr>
    </w:p>
    <w:p w14:paraId="36681980" w14:textId="77777777" w:rsidR="001709E2" w:rsidRPr="00CD174B" w:rsidRDefault="001709E2">
      <w:pPr>
        <w:pStyle w:val="Textoindependiente"/>
        <w:ind w:left="0"/>
        <w:jc w:val="left"/>
        <w:rPr>
          <w:rFonts w:ascii="Garamond" w:hAnsi="Garamond" w:cs="Arial"/>
          <w:b/>
        </w:rPr>
      </w:pPr>
    </w:p>
    <w:p w14:paraId="52A70DFB" w14:textId="77777777" w:rsidR="001709E2" w:rsidRPr="00CD174B" w:rsidRDefault="001709E2">
      <w:pPr>
        <w:pStyle w:val="Textoindependiente"/>
        <w:ind w:left="0"/>
        <w:jc w:val="left"/>
        <w:rPr>
          <w:rFonts w:ascii="Garamond" w:hAnsi="Garamond" w:cs="Arial"/>
          <w:b/>
        </w:rPr>
      </w:pPr>
    </w:p>
    <w:p w14:paraId="6DD035CA" w14:textId="77777777" w:rsidR="001709E2" w:rsidRPr="00CD174B" w:rsidRDefault="001709E2">
      <w:pPr>
        <w:pStyle w:val="Textoindependiente"/>
        <w:ind w:left="0"/>
        <w:jc w:val="left"/>
        <w:rPr>
          <w:rFonts w:ascii="Garamond" w:hAnsi="Garamond" w:cs="Arial"/>
          <w:b/>
        </w:rPr>
      </w:pPr>
    </w:p>
    <w:p w14:paraId="67AC7DE4" w14:textId="77777777" w:rsidR="001709E2" w:rsidRPr="00CD174B" w:rsidRDefault="001709E2" w:rsidP="00036D17">
      <w:pPr>
        <w:pStyle w:val="Textoindependiente"/>
        <w:spacing w:before="137"/>
        <w:ind w:left="0"/>
        <w:jc w:val="center"/>
        <w:rPr>
          <w:rFonts w:ascii="Garamond" w:hAnsi="Garamond" w:cs="Arial"/>
          <w:b/>
        </w:rPr>
      </w:pPr>
    </w:p>
    <w:p w14:paraId="616FA873" w14:textId="5481E205" w:rsidR="00036D17" w:rsidRPr="00CD174B" w:rsidRDefault="00036D17" w:rsidP="00036D17">
      <w:pPr>
        <w:pStyle w:val="Sinespaciado"/>
        <w:jc w:val="center"/>
        <w:rPr>
          <w:rFonts w:ascii="Garamond" w:hAnsi="Garamond" w:cs="Arial"/>
          <w:sz w:val="24"/>
          <w:szCs w:val="24"/>
        </w:rPr>
      </w:pPr>
      <w:r w:rsidRPr="00CD174B">
        <w:rPr>
          <w:rFonts w:ascii="Garamond" w:hAnsi="Garamond" w:cs="Arial"/>
          <w:sz w:val="24"/>
          <w:szCs w:val="24"/>
        </w:rPr>
        <w:t>Propuesta</w:t>
      </w:r>
      <w:r w:rsidRPr="00CD174B">
        <w:rPr>
          <w:rFonts w:ascii="Garamond" w:hAnsi="Garamond" w:cs="Arial"/>
          <w:spacing w:val="-17"/>
          <w:sz w:val="24"/>
          <w:szCs w:val="24"/>
        </w:rPr>
        <w:t xml:space="preserve"> Capacitación Comunal en el marco del “Programa </w:t>
      </w:r>
      <w:r w:rsidRPr="00CD174B">
        <w:rPr>
          <w:rFonts w:ascii="Garamond" w:hAnsi="Garamond" w:cs="Arial"/>
          <w:sz w:val="24"/>
          <w:szCs w:val="24"/>
        </w:rPr>
        <w:t>Formador</w:t>
      </w:r>
      <w:r w:rsidRPr="00CD174B">
        <w:rPr>
          <w:rFonts w:ascii="Garamond" w:hAnsi="Garamond" w:cs="Arial"/>
          <w:spacing w:val="-16"/>
          <w:sz w:val="24"/>
          <w:szCs w:val="24"/>
        </w:rPr>
        <w:t xml:space="preserve"> </w:t>
      </w:r>
      <w:r w:rsidRPr="00CD174B">
        <w:rPr>
          <w:rFonts w:ascii="Garamond" w:hAnsi="Garamond" w:cs="Arial"/>
          <w:sz w:val="24"/>
          <w:szCs w:val="24"/>
        </w:rPr>
        <w:t xml:space="preserve">de Formadores” </w:t>
      </w:r>
    </w:p>
    <w:p w14:paraId="0B051EE7" w14:textId="77777777" w:rsidR="001709E2" w:rsidRPr="00CD174B" w:rsidRDefault="001709E2">
      <w:pPr>
        <w:pStyle w:val="Textoindependiente"/>
        <w:ind w:left="0"/>
        <w:jc w:val="left"/>
        <w:rPr>
          <w:rFonts w:ascii="Garamond" w:hAnsi="Garamond" w:cs="Arial"/>
          <w:b/>
        </w:rPr>
      </w:pPr>
    </w:p>
    <w:p w14:paraId="5E7F42A2" w14:textId="77777777" w:rsidR="001709E2" w:rsidRPr="00CD174B" w:rsidRDefault="001709E2">
      <w:pPr>
        <w:pStyle w:val="Textoindependiente"/>
        <w:ind w:left="0"/>
        <w:jc w:val="left"/>
        <w:rPr>
          <w:rFonts w:ascii="Garamond" w:hAnsi="Garamond" w:cs="Arial"/>
          <w:b/>
        </w:rPr>
      </w:pPr>
    </w:p>
    <w:p w14:paraId="532C1BF7" w14:textId="77777777" w:rsidR="001709E2" w:rsidRPr="00CD174B" w:rsidRDefault="001709E2">
      <w:pPr>
        <w:pStyle w:val="Textoindependiente"/>
        <w:ind w:left="0"/>
        <w:jc w:val="left"/>
        <w:rPr>
          <w:rFonts w:ascii="Garamond" w:hAnsi="Garamond" w:cs="Arial"/>
          <w:b/>
        </w:rPr>
      </w:pPr>
    </w:p>
    <w:p w14:paraId="5E39A7C6" w14:textId="77777777" w:rsidR="001709E2" w:rsidRPr="00CD174B" w:rsidRDefault="001709E2">
      <w:pPr>
        <w:pStyle w:val="Textoindependiente"/>
        <w:ind w:left="0"/>
        <w:jc w:val="left"/>
        <w:rPr>
          <w:rFonts w:ascii="Garamond" w:hAnsi="Garamond" w:cs="Arial"/>
          <w:b/>
        </w:rPr>
      </w:pPr>
    </w:p>
    <w:p w14:paraId="64E636FC" w14:textId="77777777" w:rsidR="001709E2" w:rsidRPr="00CD174B" w:rsidRDefault="001709E2">
      <w:pPr>
        <w:pStyle w:val="Textoindependiente"/>
        <w:ind w:left="0"/>
        <w:jc w:val="left"/>
        <w:rPr>
          <w:rFonts w:ascii="Garamond" w:hAnsi="Garamond" w:cs="Arial"/>
          <w:b/>
        </w:rPr>
      </w:pPr>
    </w:p>
    <w:p w14:paraId="6ED85C80" w14:textId="77777777" w:rsidR="001709E2" w:rsidRPr="00CD174B" w:rsidRDefault="001709E2">
      <w:pPr>
        <w:pStyle w:val="Textoindependiente"/>
        <w:ind w:left="0"/>
        <w:jc w:val="left"/>
        <w:rPr>
          <w:rFonts w:ascii="Garamond" w:hAnsi="Garamond" w:cs="Arial"/>
          <w:b/>
        </w:rPr>
      </w:pPr>
    </w:p>
    <w:p w14:paraId="7D619D79" w14:textId="77777777" w:rsidR="001709E2" w:rsidRPr="00CD174B" w:rsidRDefault="001709E2">
      <w:pPr>
        <w:pStyle w:val="Textoindependiente"/>
        <w:ind w:left="0"/>
        <w:jc w:val="left"/>
        <w:rPr>
          <w:rFonts w:ascii="Garamond" w:hAnsi="Garamond" w:cs="Arial"/>
          <w:b/>
        </w:rPr>
      </w:pPr>
    </w:p>
    <w:p w14:paraId="24E31848" w14:textId="77777777" w:rsidR="001709E2" w:rsidRPr="00CD174B" w:rsidRDefault="001709E2">
      <w:pPr>
        <w:pStyle w:val="Textoindependiente"/>
        <w:spacing w:before="100"/>
        <w:ind w:left="0"/>
        <w:jc w:val="left"/>
        <w:rPr>
          <w:rFonts w:ascii="Garamond" w:hAnsi="Garamond" w:cs="Arial"/>
          <w:b/>
        </w:rPr>
      </w:pPr>
    </w:p>
    <w:p w14:paraId="0742F03D" w14:textId="77777777" w:rsidR="00036D17" w:rsidRDefault="00036D17">
      <w:pPr>
        <w:pStyle w:val="Textoindependiente"/>
        <w:spacing w:before="100"/>
        <w:ind w:left="0"/>
        <w:jc w:val="left"/>
        <w:rPr>
          <w:rFonts w:ascii="Garamond" w:hAnsi="Garamond" w:cs="Arial"/>
          <w:b/>
        </w:rPr>
      </w:pPr>
    </w:p>
    <w:p w14:paraId="103AEF3F" w14:textId="77777777" w:rsidR="00CD174B" w:rsidRPr="00CD174B" w:rsidRDefault="00CD174B">
      <w:pPr>
        <w:pStyle w:val="Textoindependiente"/>
        <w:spacing w:before="100"/>
        <w:ind w:left="0"/>
        <w:jc w:val="left"/>
        <w:rPr>
          <w:rFonts w:ascii="Garamond" w:hAnsi="Garamond" w:cs="Arial"/>
          <w:b/>
        </w:rPr>
      </w:pPr>
    </w:p>
    <w:p w14:paraId="3727363B" w14:textId="77777777" w:rsidR="001709E2" w:rsidRPr="00CD174B" w:rsidRDefault="00A34468">
      <w:pPr>
        <w:ind w:left="366" w:right="8"/>
        <w:jc w:val="center"/>
        <w:rPr>
          <w:rFonts w:ascii="Garamond" w:hAnsi="Garamond" w:cs="Arial"/>
          <w:b/>
          <w:sz w:val="24"/>
          <w:szCs w:val="24"/>
        </w:rPr>
      </w:pPr>
      <w:r w:rsidRPr="00CD174B">
        <w:rPr>
          <w:rFonts w:ascii="Garamond" w:hAnsi="Garamond" w:cs="Arial"/>
          <w:b/>
          <w:sz w:val="24"/>
          <w:szCs w:val="24"/>
        </w:rPr>
        <w:t>ENMARCADA</w:t>
      </w:r>
      <w:r w:rsidRPr="00CD174B">
        <w:rPr>
          <w:rFonts w:ascii="Garamond" w:hAnsi="Garamond" w:cs="Arial"/>
          <w:b/>
          <w:spacing w:val="-5"/>
          <w:sz w:val="24"/>
          <w:szCs w:val="24"/>
        </w:rPr>
        <w:t xml:space="preserve"> </w:t>
      </w:r>
      <w:r w:rsidRPr="00CD174B">
        <w:rPr>
          <w:rFonts w:ascii="Garamond" w:hAnsi="Garamond" w:cs="Arial"/>
          <w:b/>
          <w:sz w:val="24"/>
          <w:szCs w:val="24"/>
        </w:rPr>
        <w:t>DENTRO</w:t>
      </w:r>
      <w:r w:rsidRPr="00CD174B">
        <w:rPr>
          <w:rFonts w:ascii="Garamond" w:hAnsi="Garamond" w:cs="Arial"/>
          <w:b/>
          <w:spacing w:val="-1"/>
          <w:sz w:val="24"/>
          <w:szCs w:val="24"/>
        </w:rPr>
        <w:t xml:space="preserve"> </w:t>
      </w:r>
      <w:r w:rsidRPr="00CD174B">
        <w:rPr>
          <w:rFonts w:ascii="Garamond" w:hAnsi="Garamond" w:cs="Arial"/>
          <w:b/>
          <w:sz w:val="24"/>
          <w:szCs w:val="24"/>
        </w:rPr>
        <w:t>DE</w:t>
      </w:r>
      <w:r w:rsidRPr="00CD174B">
        <w:rPr>
          <w:rFonts w:ascii="Garamond" w:hAnsi="Garamond" w:cs="Arial"/>
          <w:b/>
          <w:spacing w:val="-2"/>
          <w:sz w:val="24"/>
          <w:szCs w:val="24"/>
        </w:rPr>
        <w:t xml:space="preserve"> </w:t>
      </w:r>
      <w:r w:rsidRPr="00CD174B">
        <w:rPr>
          <w:rFonts w:ascii="Garamond" w:hAnsi="Garamond" w:cs="Arial"/>
          <w:b/>
          <w:sz w:val="24"/>
          <w:szCs w:val="24"/>
        </w:rPr>
        <w:t xml:space="preserve">LOS LINEAMIENTOS </w:t>
      </w:r>
      <w:r w:rsidRPr="00CD174B">
        <w:rPr>
          <w:rFonts w:ascii="Garamond" w:hAnsi="Garamond" w:cs="Arial"/>
          <w:b/>
          <w:spacing w:val="-5"/>
          <w:sz w:val="24"/>
          <w:szCs w:val="24"/>
        </w:rPr>
        <w:t>DE:</w:t>
      </w:r>
    </w:p>
    <w:p w14:paraId="7658587C" w14:textId="77777777" w:rsidR="001709E2" w:rsidRPr="00CD174B" w:rsidRDefault="001709E2">
      <w:pPr>
        <w:pStyle w:val="Textoindependiente"/>
        <w:ind w:left="0"/>
        <w:jc w:val="left"/>
        <w:rPr>
          <w:rFonts w:ascii="Garamond" w:hAnsi="Garamond" w:cs="Arial"/>
          <w:b/>
        </w:rPr>
      </w:pPr>
    </w:p>
    <w:p w14:paraId="36479232" w14:textId="77777777" w:rsidR="001709E2" w:rsidRPr="00CD174B" w:rsidRDefault="001709E2" w:rsidP="008D3A14">
      <w:pPr>
        <w:pStyle w:val="Textoindependiente"/>
        <w:spacing w:before="210"/>
        <w:ind w:left="0"/>
        <w:rPr>
          <w:rFonts w:ascii="Garamond" w:hAnsi="Garamond" w:cs="Arial"/>
          <w:bCs/>
        </w:rPr>
      </w:pPr>
    </w:p>
    <w:p w14:paraId="72C05975" w14:textId="3449C48B" w:rsidR="001709E2" w:rsidRPr="00CD174B" w:rsidRDefault="008D3A14" w:rsidP="008D3A14">
      <w:pPr>
        <w:spacing w:line="276" w:lineRule="auto"/>
        <w:ind w:left="773" w:right="416" w:hanging="1"/>
        <w:jc w:val="both"/>
        <w:rPr>
          <w:rFonts w:ascii="Garamond" w:hAnsi="Garamond" w:cs="Arial"/>
          <w:bCs/>
          <w:sz w:val="24"/>
          <w:szCs w:val="24"/>
        </w:rPr>
      </w:pPr>
      <w:r w:rsidRPr="00CD174B">
        <w:rPr>
          <w:rFonts w:ascii="Garamond" w:hAnsi="Garamond" w:cs="Arial"/>
          <w:bCs/>
          <w:sz w:val="24"/>
          <w:szCs w:val="24"/>
        </w:rPr>
        <w:t>Ley 2166 de 2021 y la</w:t>
      </w:r>
      <w:r w:rsidRPr="00CD174B">
        <w:rPr>
          <w:rFonts w:ascii="Garamond" w:hAnsi="Garamond" w:cs="Arial"/>
          <w:bCs/>
          <w:spacing w:val="-2"/>
          <w:sz w:val="24"/>
          <w:szCs w:val="24"/>
        </w:rPr>
        <w:t xml:space="preserve"> </w:t>
      </w:r>
      <w:r w:rsidRPr="00CD174B">
        <w:rPr>
          <w:rFonts w:ascii="Garamond" w:hAnsi="Garamond" w:cs="Arial"/>
          <w:bCs/>
          <w:sz w:val="24"/>
          <w:szCs w:val="24"/>
        </w:rPr>
        <w:t xml:space="preserve">Resolución 0279 del 27 de Febrero del 2025 del Ministerio del </w:t>
      </w:r>
      <w:r w:rsidR="00D07D31">
        <w:rPr>
          <w:rFonts w:ascii="Garamond" w:hAnsi="Garamond" w:cs="Arial"/>
          <w:bCs/>
          <w:sz w:val="24"/>
          <w:szCs w:val="24"/>
        </w:rPr>
        <w:t>I</w:t>
      </w:r>
      <w:r w:rsidRPr="00CD174B">
        <w:rPr>
          <w:rFonts w:ascii="Garamond" w:hAnsi="Garamond" w:cs="Arial"/>
          <w:bCs/>
          <w:sz w:val="24"/>
          <w:szCs w:val="24"/>
        </w:rPr>
        <w:t>nterior “</w:t>
      </w:r>
      <w:r w:rsidR="00D07D31">
        <w:rPr>
          <w:rFonts w:ascii="Garamond" w:hAnsi="Garamond" w:cs="Arial"/>
          <w:bCs/>
          <w:sz w:val="24"/>
          <w:szCs w:val="24"/>
        </w:rPr>
        <w:t>P</w:t>
      </w:r>
      <w:r w:rsidRPr="00CD174B">
        <w:rPr>
          <w:rFonts w:ascii="Garamond" w:hAnsi="Garamond" w:cs="Arial"/>
          <w:bCs/>
          <w:sz w:val="24"/>
          <w:szCs w:val="24"/>
        </w:rPr>
        <w:t xml:space="preserve">or medio de la cual se adopta la </w:t>
      </w:r>
      <w:r w:rsidR="00D07D31">
        <w:rPr>
          <w:rFonts w:ascii="Garamond" w:hAnsi="Garamond" w:cs="Arial"/>
          <w:bCs/>
          <w:sz w:val="24"/>
          <w:szCs w:val="24"/>
        </w:rPr>
        <w:t>E</w:t>
      </w:r>
      <w:r w:rsidRPr="00CD174B">
        <w:rPr>
          <w:rFonts w:ascii="Garamond" w:hAnsi="Garamond" w:cs="Arial"/>
          <w:bCs/>
          <w:sz w:val="24"/>
          <w:szCs w:val="24"/>
        </w:rPr>
        <w:t>strategia</w:t>
      </w:r>
      <w:r w:rsidRPr="00CD174B">
        <w:rPr>
          <w:rFonts w:ascii="Garamond" w:hAnsi="Garamond" w:cs="Arial"/>
          <w:bCs/>
          <w:spacing w:val="-9"/>
          <w:sz w:val="24"/>
          <w:szCs w:val="24"/>
        </w:rPr>
        <w:t xml:space="preserve"> </w:t>
      </w:r>
      <w:r w:rsidRPr="00CD174B">
        <w:rPr>
          <w:rFonts w:ascii="Garamond" w:hAnsi="Garamond" w:cs="Arial"/>
          <w:bCs/>
          <w:sz w:val="24"/>
          <w:szCs w:val="24"/>
        </w:rPr>
        <w:t>de</w:t>
      </w:r>
      <w:r w:rsidRPr="00CD174B">
        <w:rPr>
          <w:rFonts w:ascii="Garamond" w:hAnsi="Garamond" w:cs="Arial"/>
          <w:bCs/>
          <w:spacing w:val="-4"/>
          <w:sz w:val="24"/>
          <w:szCs w:val="24"/>
        </w:rPr>
        <w:t xml:space="preserve"> </w:t>
      </w:r>
      <w:r w:rsidR="00D07D31">
        <w:rPr>
          <w:rFonts w:ascii="Garamond" w:hAnsi="Garamond" w:cs="Arial"/>
          <w:bCs/>
          <w:sz w:val="24"/>
          <w:szCs w:val="24"/>
        </w:rPr>
        <w:t>F</w:t>
      </w:r>
      <w:r w:rsidRPr="00CD174B">
        <w:rPr>
          <w:rFonts w:ascii="Garamond" w:hAnsi="Garamond" w:cs="Arial"/>
          <w:bCs/>
          <w:sz w:val="24"/>
          <w:szCs w:val="24"/>
        </w:rPr>
        <w:t>ormación</w:t>
      </w:r>
      <w:r w:rsidRPr="00CD174B">
        <w:rPr>
          <w:rFonts w:ascii="Garamond" w:hAnsi="Garamond" w:cs="Arial"/>
          <w:bCs/>
          <w:spacing w:val="-4"/>
          <w:sz w:val="24"/>
          <w:szCs w:val="24"/>
        </w:rPr>
        <w:t xml:space="preserve"> </w:t>
      </w:r>
      <w:r w:rsidRPr="00CD174B">
        <w:rPr>
          <w:rFonts w:ascii="Garamond" w:hAnsi="Garamond" w:cs="Arial"/>
          <w:bCs/>
          <w:sz w:val="24"/>
          <w:szCs w:val="24"/>
        </w:rPr>
        <w:t>comunal y</w:t>
      </w:r>
      <w:r w:rsidRPr="00CD174B">
        <w:rPr>
          <w:rFonts w:ascii="Garamond" w:hAnsi="Garamond" w:cs="Arial"/>
          <w:bCs/>
          <w:spacing w:val="-6"/>
          <w:sz w:val="24"/>
          <w:szCs w:val="24"/>
        </w:rPr>
        <w:t xml:space="preserve"> </w:t>
      </w:r>
      <w:r w:rsidRPr="00CD174B">
        <w:rPr>
          <w:rFonts w:ascii="Garamond" w:hAnsi="Garamond" w:cs="Arial"/>
          <w:bCs/>
          <w:sz w:val="24"/>
          <w:szCs w:val="24"/>
        </w:rPr>
        <w:t>se</w:t>
      </w:r>
      <w:r w:rsidRPr="00CD174B">
        <w:rPr>
          <w:rFonts w:ascii="Garamond" w:hAnsi="Garamond" w:cs="Arial"/>
          <w:bCs/>
          <w:spacing w:val="-4"/>
          <w:sz w:val="24"/>
          <w:szCs w:val="24"/>
        </w:rPr>
        <w:t xml:space="preserve"> </w:t>
      </w:r>
      <w:r w:rsidRPr="00CD174B">
        <w:rPr>
          <w:rFonts w:ascii="Garamond" w:hAnsi="Garamond" w:cs="Arial"/>
          <w:bCs/>
          <w:sz w:val="24"/>
          <w:szCs w:val="24"/>
        </w:rPr>
        <w:t>establece</w:t>
      </w:r>
      <w:r w:rsidRPr="00CD174B">
        <w:rPr>
          <w:rFonts w:ascii="Garamond" w:hAnsi="Garamond" w:cs="Arial"/>
          <w:bCs/>
          <w:spacing w:val="-4"/>
          <w:sz w:val="24"/>
          <w:szCs w:val="24"/>
        </w:rPr>
        <w:t xml:space="preserve"> </w:t>
      </w:r>
      <w:r w:rsidRPr="00CD174B">
        <w:rPr>
          <w:rFonts w:ascii="Garamond" w:hAnsi="Garamond" w:cs="Arial"/>
          <w:bCs/>
          <w:sz w:val="24"/>
          <w:szCs w:val="24"/>
        </w:rPr>
        <w:t>la</w:t>
      </w:r>
      <w:r w:rsidRPr="00CD174B">
        <w:rPr>
          <w:rFonts w:ascii="Garamond" w:hAnsi="Garamond" w:cs="Arial"/>
          <w:bCs/>
          <w:spacing w:val="-7"/>
          <w:sz w:val="24"/>
          <w:szCs w:val="24"/>
        </w:rPr>
        <w:t xml:space="preserve"> </w:t>
      </w:r>
      <w:r w:rsidRPr="00CD174B">
        <w:rPr>
          <w:rFonts w:ascii="Garamond" w:hAnsi="Garamond" w:cs="Arial"/>
          <w:bCs/>
          <w:sz w:val="24"/>
          <w:szCs w:val="24"/>
        </w:rPr>
        <w:t>estructura</w:t>
      </w:r>
      <w:r w:rsidRPr="00CD174B">
        <w:rPr>
          <w:rFonts w:ascii="Garamond" w:hAnsi="Garamond" w:cs="Arial"/>
          <w:bCs/>
          <w:spacing w:val="-10"/>
          <w:sz w:val="24"/>
          <w:szCs w:val="24"/>
        </w:rPr>
        <w:t xml:space="preserve"> </w:t>
      </w:r>
      <w:r w:rsidRPr="00CD174B">
        <w:rPr>
          <w:rFonts w:ascii="Garamond" w:hAnsi="Garamond" w:cs="Arial"/>
          <w:bCs/>
          <w:sz w:val="24"/>
          <w:szCs w:val="24"/>
        </w:rPr>
        <w:t xml:space="preserve">y los lineamientos para la </w:t>
      </w:r>
      <w:r w:rsidR="00D07D31">
        <w:rPr>
          <w:rFonts w:ascii="Garamond" w:hAnsi="Garamond" w:cs="Arial"/>
          <w:bCs/>
          <w:sz w:val="24"/>
          <w:szCs w:val="24"/>
        </w:rPr>
        <w:t>F</w:t>
      </w:r>
      <w:r w:rsidRPr="00CD174B">
        <w:rPr>
          <w:rFonts w:ascii="Garamond" w:hAnsi="Garamond" w:cs="Arial"/>
          <w:bCs/>
          <w:sz w:val="24"/>
          <w:szCs w:val="24"/>
        </w:rPr>
        <w:t xml:space="preserve">ormación y </w:t>
      </w:r>
      <w:r w:rsidR="00D07D31">
        <w:rPr>
          <w:rFonts w:ascii="Garamond" w:hAnsi="Garamond" w:cs="Arial"/>
          <w:bCs/>
          <w:sz w:val="24"/>
          <w:szCs w:val="24"/>
        </w:rPr>
        <w:t>C</w:t>
      </w:r>
      <w:r w:rsidRPr="00CD174B">
        <w:rPr>
          <w:rFonts w:ascii="Garamond" w:hAnsi="Garamond" w:cs="Arial"/>
          <w:bCs/>
          <w:sz w:val="24"/>
          <w:szCs w:val="24"/>
        </w:rPr>
        <w:t xml:space="preserve">apacitación </w:t>
      </w:r>
      <w:r w:rsidR="00D07D31">
        <w:rPr>
          <w:rFonts w:ascii="Garamond" w:hAnsi="Garamond" w:cs="Arial"/>
          <w:bCs/>
          <w:sz w:val="24"/>
          <w:szCs w:val="24"/>
        </w:rPr>
        <w:t>C</w:t>
      </w:r>
      <w:r w:rsidRPr="00CD174B">
        <w:rPr>
          <w:rFonts w:ascii="Garamond" w:hAnsi="Garamond" w:cs="Arial"/>
          <w:bCs/>
          <w:sz w:val="24"/>
          <w:szCs w:val="24"/>
        </w:rPr>
        <w:t>omunal’’</w:t>
      </w:r>
    </w:p>
    <w:p w14:paraId="5834E0C7" w14:textId="77777777" w:rsidR="001709E2" w:rsidRPr="00CD174B" w:rsidRDefault="001709E2">
      <w:pPr>
        <w:spacing w:line="276" w:lineRule="auto"/>
        <w:jc w:val="center"/>
        <w:rPr>
          <w:rFonts w:ascii="Garamond" w:hAnsi="Garamond" w:cs="Arial"/>
          <w:b/>
          <w:sz w:val="24"/>
          <w:szCs w:val="24"/>
        </w:rPr>
        <w:sectPr w:rsidR="001709E2" w:rsidRPr="00CD174B">
          <w:pgSz w:w="12240" w:h="15840"/>
          <w:pgMar w:top="2020" w:right="1080" w:bottom="1060" w:left="720" w:header="137" w:footer="860" w:gutter="0"/>
          <w:cols w:space="720"/>
        </w:sectPr>
      </w:pPr>
    </w:p>
    <w:p w14:paraId="0A07957D" w14:textId="77777777" w:rsidR="00DB276A" w:rsidRPr="00CD174B" w:rsidRDefault="00DB276A">
      <w:pPr>
        <w:spacing w:before="68"/>
        <w:ind w:left="366" w:right="8"/>
        <w:jc w:val="center"/>
        <w:rPr>
          <w:rFonts w:ascii="Garamond" w:hAnsi="Garamond" w:cs="Arial"/>
          <w:b/>
          <w:spacing w:val="-2"/>
          <w:sz w:val="24"/>
          <w:szCs w:val="24"/>
        </w:rPr>
      </w:pPr>
    </w:p>
    <w:p w14:paraId="46864ABF" w14:textId="77777777" w:rsidR="00DB276A" w:rsidRPr="00CD174B" w:rsidRDefault="00DB276A">
      <w:pPr>
        <w:spacing w:before="68"/>
        <w:ind w:left="366" w:right="8"/>
        <w:jc w:val="center"/>
        <w:rPr>
          <w:rFonts w:ascii="Garamond" w:hAnsi="Garamond" w:cs="Arial"/>
          <w:b/>
          <w:spacing w:val="-2"/>
          <w:sz w:val="24"/>
          <w:szCs w:val="24"/>
        </w:rPr>
      </w:pPr>
    </w:p>
    <w:p w14:paraId="7FA0151F" w14:textId="5FFEA17E" w:rsidR="001709E2" w:rsidRPr="00CD174B" w:rsidRDefault="00A34468">
      <w:pPr>
        <w:spacing w:before="68"/>
        <w:ind w:left="366" w:right="8"/>
        <w:jc w:val="center"/>
        <w:rPr>
          <w:rFonts w:ascii="Garamond" w:hAnsi="Garamond" w:cs="Arial"/>
          <w:b/>
          <w:sz w:val="24"/>
          <w:szCs w:val="24"/>
        </w:rPr>
      </w:pPr>
      <w:r w:rsidRPr="00CD174B">
        <w:rPr>
          <w:rFonts w:ascii="Garamond" w:hAnsi="Garamond" w:cs="Arial"/>
          <w:b/>
          <w:spacing w:val="-2"/>
          <w:sz w:val="24"/>
          <w:szCs w:val="24"/>
        </w:rPr>
        <w:t>PRESENTACIÓN</w:t>
      </w:r>
    </w:p>
    <w:p w14:paraId="51A606B3" w14:textId="77777777" w:rsidR="001709E2" w:rsidRPr="00CD174B" w:rsidRDefault="001709E2">
      <w:pPr>
        <w:pStyle w:val="Textoindependiente"/>
        <w:spacing w:line="276" w:lineRule="auto"/>
        <w:rPr>
          <w:rFonts w:ascii="Garamond" w:hAnsi="Garamond" w:cs="Arial"/>
        </w:rPr>
      </w:pPr>
    </w:p>
    <w:p w14:paraId="0601D024" w14:textId="77777777" w:rsidR="00E80008" w:rsidRPr="00CD174B" w:rsidRDefault="00E80008">
      <w:pPr>
        <w:pStyle w:val="Textoindependiente"/>
        <w:spacing w:line="276" w:lineRule="auto"/>
        <w:rPr>
          <w:rFonts w:ascii="Garamond" w:hAnsi="Garamond" w:cs="Arial"/>
        </w:rPr>
      </w:pPr>
    </w:p>
    <w:p w14:paraId="713665C7" w14:textId="77777777" w:rsidR="008D3A14" w:rsidRPr="00CD174B" w:rsidRDefault="008D3A14" w:rsidP="008D3A14">
      <w:pPr>
        <w:pStyle w:val="Textoindependiente"/>
        <w:spacing w:line="276" w:lineRule="auto"/>
        <w:rPr>
          <w:rFonts w:ascii="Garamond" w:hAnsi="Garamond" w:cs="Arial"/>
          <w:lang w:val="es-CO"/>
        </w:rPr>
      </w:pPr>
      <w:r w:rsidRPr="00CD174B">
        <w:rPr>
          <w:rFonts w:ascii="Garamond" w:hAnsi="Garamond" w:cs="Arial"/>
          <w:lang w:val="es-CO"/>
        </w:rPr>
        <w:t xml:space="preserve">El desarrollo integral y la transformación social de la localidad de Ciudad Bolívar demandan un esfuerzo conjunto entre la institucionalidad y sus formas de organización comunitaria. </w:t>
      </w:r>
    </w:p>
    <w:p w14:paraId="3BB055DA" w14:textId="77777777" w:rsidR="008D3A14" w:rsidRPr="00CD174B" w:rsidRDefault="008D3A14" w:rsidP="008D3A14">
      <w:pPr>
        <w:pStyle w:val="Textoindependiente"/>
        <w:spacing w:line="276" w:lineRule="auto"/>
        <w:rPr>
          <w:rFonts w:ascii="Garamond" w:hAnsi="Garamond" w:cs="Arial"/>
          <w:lang w:val="es-CO"/>
        </w:rPr>
      </w:pPr>
    </w:p>
    <w:p w14:paraId="53FB1CFB" w14:textId="1877FB91" w:rsidR="008D3A14" w:rsidRPr="00CD174B" w:rsidRDefault="008D3A14" w:rsidP="008D3A14">
      <w:pPr>
        <w:pStyle w:val="Textoindependiente"/>
        <w:spacing w:line="276" w:lineRule="auto"/>
        <w:rPr>
          <w:rFonts w:ascii="Garamond" w:hAnsi="Garamond" w:cs="Arial"/>
          <w:lang w:val="es-CO"/>
        </w:rPr>
      </w:pPr>
      <w:r w:rsidRPr="00CD174B">
        <w:rPr>
          <w:rFonts w:ascii="Garamond" w:hAnsi="Garamond" w:cs="Arial"/>
          <w:lang w:val="es-CO"/>
        </w:rPr>
        <w:t>En este marco, la presente propuesta se fundamenta en la necesidad imperiosa de fortalecer las capacidades ciudadanas, de liderazgo y de gestión de las organizaciones comunales que dinamizan el territorio. Entendiendo la capacitación comunal no como un proceso pedagógico aislado, sino como una herramienta política, técnica y democrática, esta iniciativa busca cualificar a los actores locales para que se conviertan en gestores autogestionarios de su propio desarrollo</w:t>
      </w:r>
      <w:r w:rsidR="00E31E9F" w:rsidRPr="00CD174B">
        <w:rPr>
          <w:rFonts w:ascii="Garamond" w:hAnsi="Garamond" w:cs="Arial"/>
          <w:lang w:val="es-CO"/>
        </w:rPr>
        <w:t xml:space="preserve"> comunal</w:t>
      </w:r>
      <w:r w:rsidRPr="00CD174B">
        <w:rPr>
          <w:rFonts w:ascii="Garamond" w:hAnsi="Garamond" w:cs="Arial"/>
          <w:lang w:val="es-CO"/>
        </w:rPr>
        <w:t>.</w:t>
      </w:r>
    </w:p>
    <w:p w14:paraId="4FD7AB48" w14:textId="77777777" w:rsidR="008D3A14" w:rsidRPr="00CD174B" w:rsidRDefault="008D3A14" w:rsidP="008D3A14">
      <w:pPr>
        <w:pStyle w:val="Textoindependiente"/>
        <w:spacing w:line="276" w:lineRule="auto"/>
        <w:rPr>
          <w:rFonts w:ascii="Garamond" w:hAnsi="Garamond" w:cs="Arial"/>
          <w:lang w:val="es-CO"/>
        </w:rPr>
      </w:pPr>
    </w:p>
    <w:p w14:paraId="6393AD10" w14:textId="37D7497D" w:rsidR="008D3A14" w:rsidRPr="00CD174B" w:rsidRDefault="008D3A14" w:rsidP="008D3A14">
      <w:pPr>
        <w:pStyle w:val="Textoindependiente"/>
        <w:spacing w:line="276" w:lineRule="auto"/>
        <w:rPr>
          <w:rFonts w:ascii="Garamond" w:hAnsi="Garamond" w:cs="Arial"/>
          <w:lang w:val="es-CO"/>
        </w:rPr>
      </w:pPr>
      <w:r w:rsidRPr="00CD174B">
        <w:rPr>
          <w:rFonts w:ascii="Garamond" w:hAnsi="Garamond" w:cs="Arial"/>
          <w:lang w:val="es-CO"/>
        </w:rPr>
        <w:t>Este proceso dotará a los comunales de herramientas metodológicas en legislación comunal, resolución pacífica de conflictos comunales y control social comunal. Con ello, se busca consolidar un tejido social autónomo, corresponsable y altamente eficiente, capaz de interlocutor de manera óptima con la administración pública, garantizando así la sostenibilidad de las inversiones locales, la transparencia en la gestión pública y la profundización de la democracia participativa en el territorio.</w:t>
      </w:r>
    </w:p>
    <w:p w14:paraId="1E281ABD" w14:textId="77777777" w:rsidR="0009534B" w:rsidRPr="00CD174B" w:rsidRDefault="0009534B" w:rsidP="008D3A14">
      <w:pPr>
        <w:pStyle w:val="Textoindependiente"/>
        <w:spacing w:line="276" w:lineRule="auto"/>
        <w:ind w:left="0"/>
        <w:rPr>
          <w:rFonts w:ascii="Garamond" w:hAnsi="Garamond" w:cs="Arial"/>
          <w:lang w:val="es-CO"/>
        </w:rPr>
      </w:pPr>
    </w:p>
    <w:p w14:paraId="534381D4" w14:textId="77777777" w:rsidR="008D3A14" w:rsidRPr="00CD174B" w:rsidRDefault="008D3A14" w:rsidP="008D3A14">
      <w:pPr>
        <w:pStyle w:val="Textoindependiente"/>
        <w:spacing w:line="276" w:lineRule="auto"/>
        <w:rPr>
          <w:rFonts w:ascii="Garamond" w:hAnsi="Garamond" w:cs="Arial"/>
          <w:lang w:val="es-CO"/>
        </w:rPr>
      </w:pPr>
      <w:r w:rsidRPr="00CD174B">
        <w:rPr>
          <w:rFonts w:ascii="Garamond" w:hAnsi="Garamond" w:cs="Arial"/>
          <w:lang w:val="es-CO"/>
        </w:rPr>
        <w:t xml:space="preserve">La capacitación comunal transforma radicalmente a las Juntas de Acción Comunal (JAC) al dotarlas de herramientas técnicas, administrativas y legales indispensables para una gestión eficiente. </w:t>
      </w:r>
    </w:p>
    <w:p w14:paraId="0DD54097" w14:textId="77777777" w:rsidR="008D3A14" w:rsidRPr="00CD174B" w:rsidRDefault="008D3A14" w:rsidP="008D3A14">
      <w:pPr>
        <w:pStyle w:val="Textoindependiente"/>
        <w:spacing w:line="276" w:lineRule="auto"/>
        <w:rPr>
          <w:rFonts w:ascii="Garamond" w:hAnsi="Garamond" w:cs="Arial"/>
          <w:lang w:val="es-CO"/>
        </w:rPr>
      </w:pPr>
    </w:p>
    <w:p w14:paraId="6F7D46BA" w14:textId="491B90F6" w:rsidR="008D3A14" w:rsidRPr="00CD174B" w:rsidRDefault="008D3A14" w:rsidP="008D3A14">
      <w:pPr>
        <w:pStyle w:val="Textoindependiente"/>
        <w:spacing w:line="276" w:lineRule="auto"/>
        <w:rPr>
          <w:rFonts w:ascii="Garamond" w:hAnsi="Garamond" w:cs="Arial"/>
          <w:lang w:val="es-CO"/>
        </w:rPr>
      </w:pPr>
      <w:r w:rsidRPr="00CD174B">
        <w:rPr>
          <w:rFonts w:ascii="Garamond" w:hAnsi="Garamond" w:cs="Arial"/>
          <w:lang w:val="es-CO"/>
        </w:rPr>
        <w:t>Esta madurez organizativa no solo asegura la transparencia en la rendición de cuentas y la vigencia de su personería jurídica, sino que convierte a la JAC en una estructura autónoma, capaz de formular propuestas viables, ganar convocatorias públicas y ejecutar convenios solidarios con la administración local.</w:t>
      </w:r>
    </w:p>
    <w:p w14:paraId="0B092789" w14:textId="77777777" w:rsidR="008D3A14" w:rsidRPr="00CD174B" w:rsidRDefault="008D3A14" w:rsidP="008D3A14">
      <w:pPr>
        <w:pStyle w:val="Textoindependiente"/>
        <w:spacing w:line="276" w:lineRule="auto"/>
        <w:rPr>
          <w:rFonts w:ascii="Garamond" w:hAnsi="Garamond" w:cs="Arial"/>
          <w:lang w:val="es-CO"/>
        </w:rPr>
      </w:pPr>
    </w:p>
    <w:p w14:paraId="340F3E90" w14:textId="793E7022" w:rsidR="008D3A14" w:rsidRPr="00CD174B" w:rsidRDefault="008D3A14" w:rsidP="008D3A14">
      <w:pPr>
        <w:pStyle w:val="Textoindependiente"/>
        <w:spacing w:line="276" w:lineRule="auto"/>
        <w:rPr>
          <w:rFonts w:ascii="Garamond" w:hAnsi="Garamond" w:cs="Arial"/>
          <w:lang w:val="es-CO"/>
        </w:rPr>
      </w:pPr>
      <w:r w:rsidRPr="00CD174B">
        <w:rPr>
          <w:rFonts w:ascii="Garamond" w:hAnsi="Garamond" w:cs="Arial"/>
          <w:lang w:val="es-CO"/>
        </w:rPr>
        <w:t>La capacitación ofrece habilidades de negociación y veeduría ciudadana que permiten a los dignatarios dialogar de igual a igual con las instituciones, defendiendo con argumentos técnicos los presupuestos participativos de sus barrios. Finalmente, al incorporar técnicas de resolución pacífica de conflictos y promover liderazgos inclusivos, se dinamizan los comités de trabajo, se incentiva el relevo generacional con jóvenes y mujeres, y se consolida un tejido comunitario corresponsable del desarrollo de su propia localidad.</w:t>
      </w:r>
    </w:p>
    <w:p w14:paraId="40DFF458" w14:textId="3B585F21" w:rsidR="008D3A14" w:rsidRPr="00CD174B" w:rsidRDefault="008D3A14" w:rsidP="00E80008">
      <w:pPr>
        <w:pStyle w:val="Textoindependiente"/>
        <w:spacing w:line="276" w:lineRule="auto"/>
        <w:rPr>
          <w:rFonts w:ascii="Garamond" w:hAnsi="Garamond" w:cs="Arial"/>
          <w:lang w:val="es-CO"/>
        </w:rPr>
      </w:pPr>
    </w:p>
    <w:p w14:paraId="2361F657" w14:textId="77777777" w:rsidR="008D3A14" w:rsidRPr="00CD174B" w:rsidRDefault="008D3A14" w:rsidP="00E80008">
      <w:pPr>
        <w:pStyle w:val="Textoindependiente"/>
        <w:spacing w:line="276" w:lineRule="auto"/>
        <w:rPr>
          <w:rFonts w:ascii="Garamond" w:hAnsi="Garamond" w:cs="Arial"/>
          <w:lang w:val="es-CO"/>
        </w:rPr>
      </w:pPr>
    </w:p>
    <w:p w14:paraId="235ABD9B" w14:textId="77777777" w:rsidR="0009534B" w:rsidRPr="00CD174B" w:rsidRDefault="0009534B" w:rsidP="00E80008">
      <w:pPr>
        <w:pStyle w:val="Textoindependiente"/>
        <w:spacing w:line="276" w:lineRule="auto"/>
        <w:rPr>
          <w:rFonts w:ascii="Garamond" w:hAnsi="Garamond" w:cs="Arial"/>
          <w:lang w:val="es-CO"/>
        </w:rPr>
      </w:pPr>
    </w:p>
    <w:p w14:paraId="50F5A461" w14:textId="77777777" w:rsidR="00E80008" w:rsidRPr="00CD174B" w:rsidRDefault="00E80008" w:rsidP="00C03F0A">
      <w:pPr>
        <w:pStyle w:val="Textoindependiente"/>
        <w:spacing w:line="276" w:lineRule="auto"/>
        <w:ind w:left="0"/>
        <w:rPr>
          <w:rFonts w:ascii="Garamond" w:hAnsi="Garamond" w:cs="Arial"/>
        </w:rPr>
        <w:sectPr w:rsidR="00E80008" w:rsidRPr="00CD174B">
          <w:pgSz w:w="12240" w:h="15840"/>
          <w:pgMar w:top="2020" w:right="1080" w:bottom="1060" w:left="720" w:header="137" w:footer="860" w:gutter="0"/>
          <w:cols w:space="720"/>
        </w:sectPr>
      </w:pPr>
    </w:p>
    <w:p w14:paraId="477F9141" w14:textId="77777777" w:rsidR="001709E2" w:rsidRPr="00CD174B" w:rsidRDefault="001709E2">
      <w:pPr>
        <w:pStyle w:val="Textoindependiente"/>
        <w:spacing w:before="203"/>
        <w:ind w:left="0"/>
        <w:jc w:val="left"/>
        <w:rPr>
          <w:rFonts w:ascii="Garamond" w:hAnsi="Garamond" w:cs="Arial"/>
          <w:b/>
        </w:rPr>
      </w:pPr>
    </w:p>
    <w:p w14:paraId="648499DC" w14:textId="68D8EF66" w:rsidR="00916720" w:rsidRPr="00CD174B" w:rsidRDefault="00916720" w:rsidP="00916720">
      <w:pPr>
        <w:pStyle w:val="Textoindependiente"/>
        <w:numPr>
          <w:ilvl w:val="0"/>
          <w:numId w:val="12"/>
        </w:numPr>
        <w:spacing w:before="200" w:line="276" w:lineRule="auto"/>
        <w:ind w:right="332"/>
        <w:rPr>
          <w:rFonts w:ascii="Garamond" w:hAnsi="Garamond" w:cs="Arial"/>
          <w:b/>
          <w:bCs/>
          <w:lang w:val="es-CO"/>
        </w:rPr>
      </w:pPr>
      <w:r w:rsidRPr="00CD174B">
        <w:rPr>
          <w:rFonts w:ascii="Garamond" w:hAnsi="Garamond" w:cs="Arial"/>
          <w:b/>
          <w:bCs/>
          <w:lang w:val="es-CO"/>
        </w:rPr>
        <w:t>Descripción del problema</w:t>
      </w:r>
    </w:p>
    <w:p w14:paraId="170BF0FB" w14:textId="45EE5D78" w:rsidR="00916720" w:rsidRPr="00CD174B" w:rsidRDefault="00916720" w:rsidP="00916720">
      <w:pPr>
        <w:pStyle w:val="Textoindependiente"/>
        <w:spacing w:before="200" w:line="276" w:lineRule="auto"/>
        <w:ind w:right="332"/>
        <w:rPr>
          <w:rFonts w:ascii="Garamond" w:hAnsi="Garamond" w:cs="Arial"/>
          <w:lang w:val="es-CO"/>
        </w:rPr>
      </w:pPr>
      <w:r w:rsidRPr="00CD174B">
        <w:rPr>
          <w:rFonts w:ascii="Garamond" w:hAnsi="Garamond" w:cs="Arial"/>
          <w:lang w:val="es-CO"/>
        </w:rPr>
        <w:t>En el Distrito Capital, se evidencia que las organizaciones comunales presentan una baja capacidad de inserción en el escenario público; es decir, no logran una participación efectiva en las decisiones que les afectan ni en la solución de sus necesidades. En su lugar, predomina una cultura de participación ligada a concepciones tradicionales de representatividad y, en algunas ocasiones, a la concentración del poder.</w:t>
      </w:r>
    </w:p>
    <w:p w14:paraId="40289677" w14:textId="77777777" w:rsidR="00916720" w:rsidRPr="00CD174B" w:rsidRDefault="00916720" w:rsidP="00916720">
      <w:pPr>
        <w:pStyle w:val="Textoindependiente"/>
        <w:spacing w:before="200" w:line="276" w:lineRule="auto"/>
        <w:ind w:right="332"/>
        <w:rPr>
          <w:rFonts w:ascii="Garamond" w:hAnsi="Garamond" w:cs="Arial"/>
          <w:lang w:val="es-CO"/>
        </w:rPr>
      </w:pPr>
      <w:r w:rsidRPr="00CD174B">
        <w:rPr>
          <w:rFonts w:ascii="Garamond" w:hAnsi="Garamond" w:cs="Arial"/>
          <w:lang w:val="es-CO"/>
        </w:rPr>
        <w:t xml:space="preserve">En reconocimiento de esta problemática, el Decreto 224 de 2023, que establece la </w:t>
      </w:r>
      <w:r w:rsidRPr="00CD174B">
        <w:rPr>
          <w:rFonts w:ascii="Garamond" w:hAnsi="Garamond" w:cs="Arial"/>
          <w:i/>
          <w:iCs/>
          <w:lang w:val="es-CO"/>
        </w:rPr>
        <w:t>“Política Pública de Acción Comunal para el Desarrollo de la Comunidad del Distrito Capital 2023-2034”</w:t>
      </w:r>
      <w:r w:rsidRPr="00CD174B">
        <w:rPr>
          <w:rFonts w:ascii="Garamond" w:hAnsi="Garamond" w:cs="Arial"/>
          <w:lang w:val="es-CO"/>
        </w:rPr>
        <w:t>, ordena fortalecer lo público como principio del Estado Social de Derecho mediante el fomento de la participación y la decisión de los comunales. De este modo, se busca un nuevo modelo de participación ciudadana que garantice procesos de movilización, organización, deliberación y toma de decisiones amplias e informadas en la gestión de la ciudad, robusteciendo la democracia y articulando los esfuerzos de las organizaciones comunales con la Administración Distrital.</w:t>
      </w:r>
    </w:p>
    <w:p w14:paraId="70211F6E" w14:textId="77777777" w:rsidR="00916720" w:rsidRPr="00CD174B" w:rsidRDefault="00916720" w:rsidP="00916720">
      <w:pPr>
        <w:pStyle w:val="Textoindependiente"/>
        <w:spacing w:before="200" w:line="276" w:lineRule="auto"/>
        <w:ind w:right="332"/>
        <w:rPr>
          <w:rFonts w:ascii="Garamond" w:hAnsi="Garamond" w:cs="Arial"/>
          <w:lang w:val="es-CO"/>
        </w:rPr>
      </w:pPr>
      <w:r w:rsidRPr="00CD174B">
        <w:rPr>
          <w:rFonts w:ascii="Garamond" w:hAnsi="Garamond" w:cs="Arial"/>
          <w:lang w:val="es-CO"/>
        </w:rPr>
        <w:t>Actualmente, muchos de los dignatarios, dirigentes y líderes comunales se encuentran en condiciones de alta vulnerabilidad. Presentan debilidades en el conocimiento de la institucionalidad distrital y local, así como en la gestión administrativa, técnica y empresarial de sus propias organizaciones. Esta falta de formación y de oportunidades reales ha propiciado escenarios de intermediación política y clientelismo como vías para el bienestar comunitario, lo que genera graves perjuicios a las organizaciones y expone a los líderes a riesgos de violencia.</w:t>
      </w:r>
    </w:p>
    <w:p w14:paraId="12268DF6" w14:textId="4F11410B" w:rsidR="00916720" w:rsidRPr="00C03F0A" w:rsidRDefault="00916720" w:rsidP="00C03F0A">
      <w:pPr>
        <w:pStyle w:val="Textoindependiente"/>
        <w:spacing w:before="200" w:line="276" w:lineRule="auto"/>
        <w:ind w:right="332"/>
        <w:rPr>
          <w:rFonts w:ascii="Garamond" w:hAnsi="Garamond" w:cs="Arial"/>
          <w:lang w:val="es-CO"/>
        </w:rPr>
      </w:pPr>
      <w:r w:rsidRPr="00CD174B">
        <w:rPr>
          <w:rFonts w:ascii="Garamond" w:hAnsi="Garamond" w:cs="Arial"/>
          <w:lang w:val="es-CO"/>
        </w:rPr>
        <w:t>Para dar respuesta a esta situación, la presente propuesta busca capacitar a los actuales dignatarios y afiliados de las Juntas de Acción Comunal (JAC), así como a los futuros candidatos que conformarán las JAC para garantizar relevos. Con el fin de garantizar su idoneidad, quienes aspiren a postularse deberán demostrar, mediante certificación expedida por Asojuntas Ciudad Bolívar, la aprobación de sesenta (60) horas de capacitación en temas comunales. Este proceso formativo se desarrollará bajo los lineamientos de la estrategia de Formación de Formadores, dando cumplimiento estricto al parágrafo 2 del artículo 103 de la Ley 2166 de 2021.</w:t>
      </w:r>
    </w:p>
    <w:p w14:paraId="53F3D710" w14:textId="3F6E9BA3" w:rsidR="00C14F59" w:rsidRPr="00CD174B" w:rsidRDefault="00C14F59" w:rsidP="00C14F59">
      <w:pPr>
        <w:pStyle w:val="Ttulo1"/>
        <w:numPr>
          <w:ilvl w:val="0"/>
          <w:numId w:val="12"/>
        </w:numPr>
        <w:tabs>
          <w:tab w:val="left" w:pos="1416"/>
        </w:tabs>
        <w:spacing w:before="202"/>
        <w:rPr>
          <w:rFonts w:ascii="Garamond" w:hAnsi="Garamond"/>
          <w:lang w:val="es-CO"/>
        </w:rPr>
      </w:pPr>
      <w:r w:rsidRPr="00CD174B">
        <w:rPr>
          <w:rFonts w:ascii="Garamond" w:hAnsi="Garamond"/>
          <w:lang w:val="es-CO"/>
        </w:rPr>
        <w:t>Justificación Normativa</w:t>
      </w:r>
    </w:p>
    <w:p w14:paraId="0B6F5365" w14:textId="77777777" w:rsidR="00C14F59" w:rsidRPr="00CD174B" w:rsidRDefault="00C14F59" w:rsidP="00C14F59">
      <w:pPr>
        <w:pStyle w:val="Ttulo1"/>
        <w:tabs>
          <w:tab w:val="left" w:pos="1416"/>
        </w:tabs>
        <w:spacing w:before="202"/>
        <w:jc w:val="both"/>
        <w:rPr>
          <w:rFonts w:ascii="Garamond" w:hAnsi="Garamond"/>
          <w:lang w:val="es-CO"/>
        </w:rPr>
      </w:pPr>
      <w:r w:rsidRPr="00CD174B">
        <w:rPr>
          <w:rFonts w:ascii="Garamond" w:hAnsi="Garamond"/>
          <w:lang w:val="es-CO"/>
        </w:rPr>
        <w:t xml:space="preserve">Tenemos las siguientes consideraciones: </w:t>
      </w:r>
    </w:p>
    <w:p w14:paraId="48DF10A6" w14:textId="77777777" w:rsidR="00C14F59" w:rsidRDefault="00C14F59" w:rsidP="00C14F59">
      <w:pPr>
        <w:pStyle w:val="Ttulo1"/>
        <w:tabs>
          <w:tab w:val="left" w:pos="1416"/>
        </w:tabs>
        <w:spacing w:before="202"/>
        <w:jc w:val="both"/>
        <w:rPr>
          <w:rFonts w:ascii="Garamond" w:hAnsi="Garamond"/>
          <w:b w:val="0"/>
          <w:bCs w:val="0"/>
          <w:lang w:val="es-CO"/>
        </w:rPr>
      </w:pPr>
      <w:r w:rsidRPr="00CD174B">
        <w:rPr>
          <w:rFonts w:ascii="Garamond" w:hAnsi="Garamond"/>
          <w:lang w:val="es-CO"/>
        </w:rPr>
        <w:t>Que en el literal i artículo 18 Ley 2166 2021</w:t>
      </w:r>
      <w:r w:rsidRPr="00CD174B">
        <w:rPr>
          <w:rFonts w:ascii="Garamond" w:hAnsi="Garamond"/>
          <w:b w:val="0"/>
          <w:bCs w:val="0"/>
          <w:lang w:val="es-CO"/>
        </w:rPr>
        <w:t xml:space="preserve"> establece que: “Principio de la capacitación: los organismos de acción comunal tienen como eje orientador de sus actividades la capacitación y formación comunitaria integral de sus directivos, dignatarios, voceros, representantes, afiliados y beneficiarios, a través de metodologías constructivistas, experienciales o diálogos de saberes, contenidas en el programa de formación de formadores implementado en la estructura de los organismos comunales” </w:t>
      </w:r>
    </w:p>
    <w:p w14:paraId="212251B1" w14:textId="77777777" w:rsidR="009B3EA0" w:rsidRPr="00CD174B" w:rsidRDefault="009B3EA0" w:rsidP="00C14F59">
      <w:pPr>
        <w:pStyle w:val="Ttulo1"/>
        <w:tabs>
          <w:tab w:val="left" w:pos="1416"/>
        </w:tabs>
        <w:spacing w:before="202"/>
        <w:jc w:val="both"/>
        <w:rPr>
          <w:rFonts w:ascii="Garamond" w:hAnsi="Garamond"/>
          <w:b w:val="0"/>
          <w:bCs w:val="0"/>
          <w:lang w:val="es-CO"/>
        </w:rPr>
      </w:pPr>
    </w:p>
    <w:p w14:paraId="308E8AAB" w14:textId="77777777" w:rsidR="00C14F59" w:rsidRPr="00CD174B" w:rsidRDefault="00C14F59" w:rsidP="00C14F59">
      <w:pPr>
        <w:pStyle w:val="Ttulo1"/>
        <w:tabs>
          <w:tab w:val="left" w:pos="1416"/>
        </w:tabs>
        <w:spacing w:before="202"/>
        <w:jc w:val="both"/>
        <w:rPr>
          <w:rFonts w:ascii="Garamond" w:hAnsi="Garamond"/>
          <w:b w:val="0"/>
          <w:bCs w:val="0"/>
          <w:lang w:val="es-CO"/>
        </w:rPr>
      </w:pPr>
      <w:r w:rsidRPr="00CD174B">
        <w:rPr>
          <w:rFonts w:ascii="Garamond" w:hAnsi="Garamond"/>
          <w:lang w:val="es-CO"/>
        </w:rPr>
        <w:lastRenderedPageBreak/>
        <w:t>Que en el artículo 103 Ley 2166 2021</w:t>
      </w:r>
      <w:r w:rsidRPr="00CD174B">
        <w:rPr>
          <w:rFonts w:ascii="Garamond" w:hAnsi="Garamond"/>
          <w:b w:val="0"/>
          <w:bCs w:val="0"/>
          <w:lang w:val="es-CO"/>
        </w:rPr>
        <w:t xml:space="preserve"> expresa que: “La capacitación que se ofrezca por parte de las instituciones públicas y privadas a los miembros de la Organización Comunal debe ser pertinente y continua, y se hará de forma concertada y coordinada con el Organismo Comunal a través de sus diferentes órganos. </w:t>
      </w:r>
    </w:p>
    <w:p w14:paraId="07579F81" w14:textId="77777777" w:rsidR="00C14F59" w:rsidRPr="00CD174B" w:rsidRDefault="00C14F59" w:rsidP="00C14F59">
      <w:pPr>
        <w:pStyle w:val="Ttulo1"/>
        <w:tabs>
          <w:tab w:val="left" w:pos="1416"/>
        </w:tabs>
        <w:spacing w:before="202"/>
        <w:jc w:val="both"/>
        <w:rPr>
          <w:rFonts w:ascii="Garamond" w:hAnsi="Garamond"/>
          <w:b w:val="0"/>
          <w:bCs w:val="0"/>
          <w:lang w:val="es-CO"/>
        </w:rPr>
      </w:pPr>
      <w:r w:rsidRPr="00CD174B">
        <w:rPr>
          <w:rFonts w:ascii="Garamond" w:hAnsi="Garamond"/>
          <w:lang w:val="es-CO"/>
        </w:rPr>
        <w:t>PARÁGRAFO 1</w:t>
      </w:r>
      <w:r w:rsidRPr="00CD174B">
        <w:rPr>
          <w:rFonts w:ascii="Garamond" w:hAnsi="Garamond"/>
          <w:b w:val="0"/>
          <w:bCs w:val="0"/>
          <w:lang w:val="es-CO"/>
        </w:rPr>
        <w:t>. La organización comunal adoptará a través de su estructura comunal la estrategia de Formación de Formadores para la capacitación de sus afiliados, en cooperación con las entidades de Control, Inspección y Vigilancia y establecerá los mecanismos para su implementación.</w:t>
      </w:r>
    </w:p>
    <w:p w14:paraId="319444C6" w14:textId="77777777" w:rsidR="00C14F59" w:rsidRPr="00CD174B" w:rsidRDefault="00C14F59" w:rsidP="00C14F59">
      <w:pPr>
        <w:pStyle w:val="Ttulo1"/>
        <w:tabs>
          <w:tab w:val="left" w:pos="1416"/>
        </w:tabs>
        <w:spacing w:before="202"/>
        <w:jc w:val="both"/>
        <w:rPr>
          <w:rFonts w:ascii="Garamond" w:hAnsi="Garamond"/>
          <w:b w:val="0"/>
          <w:bCs w:val="0"/>
          <w:lang w:val="es-CO"/>
        </w:rPr>
      </w:pPr>
      <w:r w:rsidRPr="00CD174B">
        <w:rPr>
          <w:rFonts w:ascii="Garamond" w:hAnsi="Garamond"/>
          <w:lang w:val="es-CO"/>
        </w:rPr>
        <w:t>PARÁGRAFO 2.</w:t>
      </w:r>
      <w:r w:rsidRPr="00CD174B">
        <w:rPr>
          <w:rFonts w:ascii="Garamond" w:hAnsi="Garamond"/>
          <w:b w:val="0"/>
          <w:bCs w:val="0"/>
          <w:lang w:val="es-CO"/>
        </w:rPr>
        <w:t xml:space="preserve"> Adoptada la estrategia de formación comunal, será requisito para ser dignatario de un organismo comunal acreditar una formación académica de mínimo sesenta (60) horas en el tema comunal, las cuales deben ser certificadas por el organismo de grado inmediatamente superior o, si él no existiere, por la entidad de inspección, control y vigilancia.</w:t>
      </w:r>
    </w:p>
    <w:p w14:paraId="29FBBC5B" w14:textId="746714C2" w:rsidR="00C14F59" w:rsidRPr="00CD174B" w:rsidRDefault="00C14F59" w:rsidP="00C14F59">
      <w:pPr>
        <w:pStyle w:val="Ttulo1"/>
        <w:tabs>
          <w:tab w:val="left" w:pos="1416"/>
        </w:tabs>
        <w:spacing w:before="202"/>
        <w:jc w:val="both"/>
        <w:rPr>
          <w:rFonts w:ascii="Garamond" w:hAnsi="Garamond"/>
          <w:lang w:val="es-CO"/>
        </w:rPr>
      </w:pPr>
      <w:r w:rsidRPr="00CD174B">
        <w:rPr>
          <w:rFonts w:ascii="Garamond" w:hAnsi="Garamond"/>
          <w:lang w:val="es-CO"/>
        </w:rPr>
        <w:t>Que en el artículo 87 Ley 2166 2021</w:t>
      </w:r>
      <w:r w:rsidRPr="00CD174B">
        <w:rPr>
          <w:rFonts w:ascii="Garamond" w:hAnsi="Garamond"/>
          <w:b w:val="0"/>
          <w:bCs w:val="0"/>
          <w:lang w:val="es-CO"/>
        </w:rPr>
        <w:t xml:space="preserve"> expresa que “…Pedagogía. La Organización Comunal propenderá por el desarrollo y difusión de una cultura y pedagogía ciudadana en niños, niñas, adolescentes y jóvenes a fin de promover una mayor participación comunitaria en el progreso y fortalecimiento de la sociedad civil. De igual manera, suscitará una mayor participación de las mujeres y grupos étnicos en la acción comunal.</w:t>
      </w:r>
      <w:r w:rsidRPr="00CD174B">
        <w:rPr>
          <w:rFonts w:ascii="Garamond" w:hAnsi="Garamond"/>
          <w:lang w:val="es-CO"/>
        </w:rPr>
        <w:t xml:space="preserve"> </w:t>
      </w:r>
    </w:p>
    <w:p w14:paraId="32A185AC" w14:textId="77756AA3" w:rsidR="00C14F59" w:rsidRPr="00CD174B" w:rsidRDefault="00C14F59" w:rsidP="001768B9">
      <w:pPr>
        <w:spacing w:before="201" w:line="276" w:lineRule="auto"/>
        <w:ind w:left="698" w:right="330"/>
        <w:jc w:val="both"/>
        <w:rPr>
          <w:rFonts w:ascii="Garamond" w:hAnsi="Garamond" w:cs="Arial"/>
          <w:sz w:val="24"/>
          <w:szCs w:val="24"/>
          <w:lang w:val="es-CO"/>
        </w:rPr>
      </w:pPr>
      <w:r w:rsidRPr="00CD174B">
        <w:rPr>
          <w:rFonts w:ascii="Garamond" w:hAnsi="Garamond" w:cs="Arial"/>
          <w:b/>
          <w:bCs/>
          <w:sz w:val="24"/>
          <w:szCs w:val="24"/>
          <w:lang w:val="es-CO"/>
        </w:rPr>
        <w:t>PARÁGRAFO</w:t>
      </w:r>
      <w:r w:rsidRPr="00CD174B">
        <w:rPr>
          <w:rFonts w:ascii="Garamond" w:hAnsi="Garamond" w:cs="Arial"/>
          <w:sz w:val="24"/>
          <w:szCs w:val="24"/>
          <w:lang w:val="es-CO"/>
        </w:rPr>
        <w:t xml:space="preserve">. A partir de la promulgación de la presente ley el Ministerio de Educación Nacional promoverá procesos de reflexión pedagógica entre los niños, niñas, adolescentes y jóvenes después de la elección de dignatarios de organizaciones de acción comunal durante el mes de abril, como una estrategia pedagógica del desarrollo de competencias ciudadanas y en el marco de la celebración nacional del mes del niño.” </w:t>
      </w:r>
    </w:p>
    <w:p w14:paraId="1413E7B1" w14:textId="3FF8FCAF" w:rsidR="001768B9" w:rsidRPr="00CD174B" w:rsidRDefault="00C14F59" w:rsidP="00CD174B">
      <w:pPr>
        <w:spacing w:before="201" w:line="276" w:lineRule="auto"/>
        <w:ind w:left="698" w:right="330"/>
        <w:jc w:val="both"/>
        <w:rPr>
          <w:rFonts w:ascii="Garamond" w:hAnsi="Garamond" w:cs="Arial"/>
          <w:sz w:val="24"/>
          <w:szCs w:val="24"/>
          <w:lang w:val="es-CO"/>
        </w:rPr>
      </w:pPr>
      <w:r w:rsidRPr="00CD174B">
        <w:rPr>
          <w:rFonts w:ascii="Garamond" w:hAnsi="Garamond" w:cs="Arial"/>
          <w:b/>
          <w:bCs/>
          <w:sz w:val="24"/>
          <w:szCs w:val="24"/>
          <w:lang w:val="es-CO"/>
        </w:rPr>
        <w:t>Que en el artículo 2.3.2.1.7.1 del Decreto 1501 2023</w:t>
      </w:r>
      <w:r w:rsidRPr="00CD174B">
        <w:rPr>
          <w:rFonts w:ascii="Garamond" w:hAnsi="Garamond" w:cs="Arial"/>
          <w:sz w:val="24"/>
          <w:szCs w:val="24"/>
          <w:lang w:val="es-CO"/>
        </w:rPr>
        <w:t xml:space="preserve">, establece que: ‘” </w:t>
      </w:r>
      <w:r w:rsidRPr="00CD174B">
        <w:rPr>
          <w:rFonts w:ascii="Garamond" w:hAnsi="Garamond" w:cs="Arial"/>
          <w:b/>
          <w:bCs/>
          <w:sz w:val="24"/>
          <w:szCs w:val="24"/>
          <w:lang w:val="es-CO"/>
        </w:rPr>
        <w:t xml:space="preserve">Capacitación. </w:t>
      </w:r>
      <w:r w:rsidRPr="00CD174B">
        <w:rPr>
          <w:rFonts w:ascii="Garamond" w:hAnsi="Garamond" w:cs="Arial"/>
          <w:sz w:val="24"/>
          <w:szCs w:val="24"/>
          <w:lang w:val="es-CO"/>
        </w:rPr>
        <w:t xml:space="preserve">El Ministerio del Interior, a través de resolución, establecerá la estructura y los lineamientos para la capacitación comunal y adoptará la estrategia de formación comunal, de conformidad con lo previsto en el artículo 103 y demás normas concordantes de la Ley 2166 de 2021.” </w:t>
      </w:r>
    </w:p>
    <w:p w14:paraId="18C229A1" w14:textId="77777777" w:rsidR="00C14F59" w:rsidRPr="00CD174B" w:rsidRDefault="00C14F59" w:rsidP="00C14F59">
      <w:pPr>
        <w:spacing w:before="201" w:line="276" w:lineRule="auto"/>
        <w:ind w:left="698" w:right="330"/>
        <w:jc w:val="both"/>
        <w:rPr>
          <w:rFonts w:ascii="Garamond" w:hAnsi="Garamond" w:cs="Arial"/>
          <w:sz w:val="24"/>
          <w:szCs w:val="24"/>
          <w:lang w:val="es-CO"/>
        </w:rPr>
      </w:pPr>
      <w:r w:rsidRPr="00CD174B">
        <w:rPr>
          <w:rFonts w:ascii="Garamond" w:hAnsi="Garamond" w:cs="Arial"/>
          <w:b/>
          <w:bCs/>
          <w:sz w:val="24"/>
          <w:szCs w:val="24"/>
          <w:lang w:val="es-CO"/>
        </w:rPr>
        <w:t>Que la Resolución 0279 del 27 de febrero 2025 expedida por el Ministerio del Interior</w:t>
      </w:r>
      <w:r w:rsidRPr="00CD174B">
        <w:rPr>
          <w:rFonts w:ascii="Garamond" w:hAnsi="Garamond" w:cs="Arial"/>
          <w:sz w:val="24"/>
          <w:szCs w:val="24"/>
          <w:lang w:val="es-CO"/>
        </w:rPr>
        <w:t>, tiene como finalidad “’trazar y fortalecer los lineamientos relacionados con la metodología, contenidos y roles del Programa Nacional de Formación Comunal, así como la Hoja de Ruta, en ejecución de los planes de acción en materia de educación, formación y capacitación, en procura del fortalecimiento de una cultura participativa.’”</w:t>
      </w:r>
    </w:p>
    <w:p w14:paraId="1F661894" w14:textId="13C1706A" w:rsidR="001709E2" w:rsidRPr="00CD174B" w:rsidRDefault="00A34468" w:rsidP="009B3EA0">
      <w:pPr>
        <w:spacing w:before="201" w:line="276" w:lineRule="auto"/>
        <w:ind w:left="698" w:right="330"/>
        <w:jc w:val="both"/>
        <w:rPr>
          <w:rFonts w:ascii="Garamond" w:hAnsi="Garamond" w:cs="Arial"/>
          <w:sz w:val="24"/>
          <w:szCs w:val="24"/>
        </w:rPr>
      </w:pPr>
      <w:r w:rsidRPr="00CD174B">
        <w:rPr>
          <w:rFonts w:ascii="Garamond" w:hAnsi="Garamond" w:cs="Arial"/>
          <w:sz w:val="24"/>
          <w:szCs w:val="24"/>
        </w:rPr>
        <w:t>De</w:t>
      </w:r>
      <w:r w:rsidRPr="00CD174B">
        <w:rPr>
          <w:rFonts w:ascii="Garamond" w:hAnsi="Garamond" w:cs="Arial"/>
          <w:spacing w:val="-3"/>
          <w:sz w:val="24"/>
          <w:szCs w:val="24"/>
        </w:rPr>
        <w:t xml:space="preserve"> </w:t>
      </w:r>
      <w:r w:rsidRPr="00CD174B">
        <w:rPr>
          <w:rFonts w:ascii="Garamond" w:hAnsi="Garamond" w:cs="Arial"/>
          <w:sz w:val="24"/>
          <w:szCs w:val="24"/>
        </w:rPr>
        <w:t>igual</w:t>
      </w:r>
      <w:r w:rsidRPr="00CD174B">
        <w:rPr>
          <w:rFonts w:ascii="Garamond" w:hAnsi="Garamond" w:cs="Arial"/>
          <w:spacing w:val="-3"/>
          <w:sz w:val="24"/>
          <w:szCs w:val="24"/>
        </w:rPr>
        <w:t xml:space="preserve"> </w:t>
      </w:r>
      <w:r w:rsidRPr="00CD174B">
        <w:rPr>
          <w:rFonts w:ascii="Garamond" w:hAnsi="Garamond" w:cs="Arial"/>
          <w:sz w:val="24"/>
          <w:szCs w:val="24"/>
        </w:rPr>
        <w:t>manera</w:t>
      </w:r>
      <w:r w:rsidRPr="00CD174B">
        <w:rPr>
          <w:rFonts w:ascii="Garamond" w:hAnsi="Garamond" w:cs="Arial"/>
          <w:spacing w:val="-4"/>
          <w:sz w:val="24"/>
          <w:szCs w:val="24"/>
        </w:rPr>
        <w:t xml:space="preserve"> </w:t>
      </w:r>
      <w:r w:rsidRPr="00CD174B">
        <w:rPr>
          <w:rFonts w:ascii="Garamond" w:hAnsi="Garamond" w:cs="Arial"/>
          <w:sz w:val="24"/>
          <w:szCs w:val="24"/>
        </w:rPr>
        <w:t>el</w:t>
      </w:r>
      <w:r w:rsidRPr="00CD174B">
        <w:rPr>
          <w:rFonts w:ascii="Garamond" w:hAnsi="Garamond" w:cs="Arial"/>
          <w:spacing w:val="-3"/>
          <w:sz w:val="24"/>
          <w:szCs w:val="24"/>
        </w:rPr>
        <w:t xml:space="preserve"> </w:t>
      </w:r>
      <w:r w:rsidRPr="00CD174B">
        <w:rPr>
          <w:rFonts w:ascii="Garamond" w:hAnsi="Garamond" w:cs="Arial"/>
          <w:sz w:val="24"/>
          <w:szCs w:val="24"/>
        </w:rPr>
        <w:t>decreto</w:t>
      </w:r>
      <w:r w:rsidRPr="00CD174B">
        <w:rPr>
          <w:rFonts w:ascii="Garamond" w:hAnsi="Garamond" w:cs="Arial"/>
          <w:spacing w:val="-2"/>
          <w:sz w:val="24"/>
          <w:szCs w:val="24"/>
        </w:rPr>
        <w:t xml:space="preserve"> </w:t>
      </w:r>
      <w:r w:rsidRPr="00CD174B">
        <w:rPr>
          <w:rFonts w:ascii="Garamond" w:hAnsi="Garamond" w:cs="Arial"/>
          <w:sz w:val="24"/>
          <w:szCs w:val="24"/>
        </w:rPr>
        <w:t>224</w:t>
      </w:r>
      <w:r w:rsidRPr="00CD174B">
        <w:rPr>
          <w:rFonts w:ascii="Garamond" w:hAnsi="Garamond" w:cs="Arial"/>
          <w:spacing w:val="-5"/>
          <w:sz w:val="24"/>
          <w:szCs w:val="24"/>
        </w:rPr>
        <w:t xml:space="preserve"> </w:t>
      </w:r>
      <w:r w:rsidRPr="00CD174B">
        <w:rPr>
          <w:rFonts w:ascii="Garamond" w:hAnsi="Garamond" w:cs="Arial"/>
          <w:sz w:val="24"/>
          <w:szCs w:val="24"/>
        </w:rPr>
        <w:t>de</w:t>
      </w:r>
      <w:r w:rsidRPr="00CD174B">
        <w:rPr>
          <w:rFonts w:ascii="Garamond" w:hAnsi="Garamond" w:cs="Arial"/>
          <w:spacing w:val="-4"/>
          <w:sz w:val="24"/>
          <w:szCs w:val="24"/>
        </w:rPr>
        <w:t xml:space="preserve"> </w:t>
      </w:r>
      <w:r w:rsidRPr="00CD174B">
        <w:rPr>
          <w:rFonts w:ascii="Garamond" w:hAnsi="Garamond" w:cs="Arial"/>
          <w:sz w:val="24"/>
          <w:szCs w:val="24"/>
        </w:rPr>
        <w:t>2023</w:t>
      </w:r>
      <w:r w:rsidRPr="00CD174B">
        <w:rPr>
          <w:rFonts w:ascii="Garamond" w:hAnsi="Garamond" w:cs="Arial"/>
          <w:spacing w:val="-3"/>
          <w:sz w:val="24"/>
          <w:szCs w:val="24"/>
        </w:rPr>
        <w:t xml:space="preserve"> </w:t>
      </w:r>
      <w:r w:rsidRPr="00CD174B">
        <w:rPr>
          <w:rFonts w:ascii="Garamond" w:hAnsi="Garamond" w:cs="Arial"/>
          <w:sz w:val="24"/>
          <w:szCs w:val="24"/>
        </w:rPr>
        <w:t>en</w:t>
      </w:r>
      <w:r w:rsidRPr="00CD174B">
        <w:rPr>
          <w:rFonts w:ascii="Garamond" w:hAnsi="Garamond" w:cs="Arial"/>
          <w:spacing w:val="-3"/>
          <w:sz w:val="24"/>
          <w:szCs w:val="24"/>
        </w:rPr>
        <w:t xml:space="preserve"> </w:t>
      </w:r>
      <w:r w:rsidRPr="00CD174B">
        <w:rPr>
          <w:rFonts w:ascii="Garamond" w:hAnsi="Garamond" w:cs="Arial"/>
          <w:sz w:val="24"/>
          <w:szCs w:val="24"/>
        </w:rPr>
        <w:t>sus</w:t>
      </w:r>
      <w:r w:rsidRPr="00CD174B">
        <w:rPr>
          <w:rFonts w:ascii="Garamond" w:hAnsi="Garamond" w:cs="Arial"/>
          <w:spacing w:val="-2"/>
          <w:sz w:val="24"/>
          <w:szCs w:val="24"/>
        </w:rPr>
        <w:t xml:space="preserve"> </w:t>
      </w:r>
      <w:r w:rsidRPr="00CD174B">
        <w:rPr>
          <w:rFonts w:ascii="Garamond" w:hAnsi="Garamond" w:cs="Arial"/>
          <w:sz w:val="24"/>
          <w:szCs w:val="24"/>
        </w:rPr>
        <w:t>artículos</w:t>
      </w:r>
      <w:r w:rsidRPr="00CD174B">
        <w:rPr>
          <w:rFonts w:ascii="Garamond" w:hAnsi="Garamond" w:cs="Arial"/>
          <w:spacing w:val="-3"/>
          <w:sz w:val="24"/>
          <w:szCs w:val="24"/>
        </w:rPr>
        <w:t xml:space="preserve"> </w:t>
      </w:r>
      <w:r w:rsidRPr="00CD174B">
        <w:rPr>
          <w:rFonts w:ascii="Garamond" w:hAnsi="Garamond" w:cs="Arial"/>
          <w:sz w:val="24"/>
          <w:szCs w:val="24"/>
        </w:rPr>
        <w:t>6</w:t>
      </w:r>
      <w:r w:rsidRPr="00CD174B">
        <w:rPr>
          <w:rFonts w:ascii="Garamond" w:hAnsi="Garamond" w:cs="Arial"/>
          <w:spacing w:val="-2"/>
          <w:sz w:val="24"/>
          <w:szCs w:val="24"/>
        </w:rPr>
        <w:t xml:space="preserve"> </w:t>
      </w:r>
      <w:r w:rsidRPr="00CD174B">
        <w:rPr>
          <w:rFonts w:ascii="Garamond" w:hAnsi="Garamond" w:cs="Arial"/>
          <w:sz w:val="24"/>
          <w:szCs w:val="24"/>
        </w:rPr>
        <w:t>y</w:t>
      </w:r>
      <w:r w:rsidRPr="00CD174B">
        <w:rPr>
          <w:rFonts w:ascii="Garamond" w:hAnsi="Garamond" w:cs="Arial"/>
          <w:spacing w:val="-5"/>
          <w:sz w:val="24"/>
          <w:szCs w:val="24"/>
        </w:rPr>
        <w:t xml:space="preserve"> </w:t>
      </w:r>
      <w:r w:rsidRPr="00CD174B">
        <w:rPr>
          <w:rFonts w:ascii="Garamond" w:hAnsi="Garamond" w:cs="Arial"/>
          <w:sz w:val="24"/>
          <w:szCs w:val="24"/>
        </w:rPr>
        <w:t>12</w:t>
      </w:r>
      <w:r w:rsidRPr="00CD174B">
        <w:rPr>
          <w:rFonts w:ascii="Garamond" w:hAnsi="Garamond" w:cs="Arial"/>
          <w:spacing w:val="-4"/>
          <w:sz w:val="24"/>
          <w:szCs w:val="24"/>
        </w:rPr>
        <w:t xml:space="preserve"> </w:t>
      </w:r>
      <w:r w:rsidRPr="00CD174B">
        <w:rPr>
          <w:rFonts w:ascii="Garamond" w:hAnsi="Garamond" w:cs="Arial"/>
          <w:sz w:val="24"/>
          <w:szCs w:val="24"/>
        </w:rPr>
        <w:t>establece</w:t>
      </w:r>
      <w:r w:rsidRPr="00CD174B">
        <w:rPr>
          <w:rFonts w:ascii="Garamond" w:hAnsi="Garamond" w:cs="Arial"/>
          <w:spacing w:val="-4"/>
          <w:sz w:val="24"/>
          <w:szCs w:val="24"/>
        </w:rPr>
        <w:t xml:space="preserve"> que:</w:t>
      </w:r>
      <w:r w:rsidR="009B3EA0">
        <w:rPr>
          <w:rFonts w:ascii="Garamond" w:hAnsi="Garamond" w:cs="Arial"/>
          <w:spacing w:val="-4"/>
          <w:sz w:val="24"/>
          <w:szCs w:val="24"/>
        </w:rPr>
        <w:t xml:space="preserve"> </w:t>
      </w:r>
      <w:r w:rsidRPr="00CD174B">
        <w:rPr>
          <w:rFonts w:ascii="Garamond" w:hAnsi="Garamond" w:cs="Arial"/>
          <w:b/>
          <w:sz w:val="24"/>
          <w:szCs w:val="24"/>
        </w:rPr>
        <w:t>Artículo</w:t>
      </w:r>
      <w:r w:rsidRPr="00CD174B">
        <w:rPr>
          <w:rFonts w:ascii="Garamond" w:hAnsi="Garamond" w:cs="Arial"/>
          <w:b/>
          <w:spacing w:val="-4"/>
          <w:sz w:val="24"/>
          <w:szCs w:val="24"/>
        </w:rPr>
        <w:t xml:space="preserve"> </w:t>
      </w:r>
      <w:r w:rsidRPr="00CD174B">
        <w:rPr>
          <w:rFonts w:ascii="Garamond" w:hAnsi="Garamond" w:cs="Arial"/>
          <w:b/>
          <w:sz w:val="24"/>
          <w:szCs w:val="24"/>
        </w:rPr>
        <w:t>6°.</w:t>
      </w:r>
      <w:r w:rsidRPr="00CD174B">
        <w:rPr>
          <w:rFonts w:ascii="Garamond" w:hAnsi="Garamond" w:cs="Arial"/>
          <w:b/>
          <w:spacing w:val="-5"/>
          <w:sz w:val="24"/>
          <w:szCs w:val="24"/>
        </w:rPr>
        <w:t xml:space="preserve"> </w:t>
      </w:r>
      <w:r w:rsidRPr="00CD174B">
        <w:rPr>
          <w:rFonts w:ascii="Garamond" w:hAnsi="Garamond" w:cs="Arial"/>
          <w:b/>
          <w:sz w:val="24"/>
          <w:szCs w:val="24"/>
        </w:rPr>
        <w:t>Objetivo</w:t>
      </w:r>
      <w:r w:rsidRPr="00CD174B">
        <w:rPr>
          <w:rFonts w:ascii="Garamond" w:hAnsi="Garamond" w:cs="Arial"/>
          <w:b/>
          <w:spacing w:val="-6"/>
          <w:sz w:val="24"/>
          <w:szCs w:val="24"/>
        </w:rPr>
        <w:t xml:space="preserve"> </w:t>
      </w:r>
      <w:r w:rsidRPr="00CD174B">
        <w:rPr>
          <w:rFonts w:ascii="Garamond" w:hAnsi="Garamond" w:cs="Arial"/>
          <w:b/>
          <w:sz w:val="24"/>
          <w:szCs w:val="24"/>
        </w:rPr>
        <w:t>general.</w:t>
      </w:r>
      <w:r w:rsidRPr="00CD174B">
        <w:rPr>
          <w:rFonts w:ascii="Garamond" w:hAnsi="Garamond" w:cs="Arial"/>
          <w:b/>
          <w:spacing w:val="-3"/>
          <w:sz w:val="24"/>
          <w:szCs w:val="24"/>
        </w:rPr>
        <w:t xml:space="preserve"> </w:t>
      </w:r>
      <w:r w:rsidRPr="00CD174B">
        <w:rPr>
          <w:rFonts w:ascii="Garamond" w:hAnsi="Garamond" w:cs="Arial"/>
          <w:sz w:val="24"/>
          <w:szCs w:val="24"/>
        </w:rPr>
        <w:t>La</w:t>
      </w:r>
      <w:r w:rsidRPr="00CD174B">
        <w:rPr>
          <w:rFonts w:ascii="Garamond" w:hAnsi="Garamond" w:cs="Arial"/>
          <w:spacing w:val="-7"/>
          <w:sz w:val="24"/>
          <w:szCs w:val="24"/>
        </w:rPr>
        <w:t xml:space="preserve"> </w:t>
      </w:r>
      <w:r w:rsidRPr="00CD174B">
        <w:rPr>
          <w:rFonts w:ascii="Garamond" w:hAnsi="Garamond" w:cs="Arial"/>
          <w:sz w:val="24"/>
          <w:szCs w:val="24"/>
        </w:rPr>
        <w:t>Política</w:t>
      </w:r>
      <w:r w:rsidRPr="00CD174B">
        <w:rPr>
          <w:rFonts w:ascii="Garamond" w:hAnsi="Garamond" w:cs="Arial"/>
          <w:spacing w:val="-5"/>
          <w:sz w:val="24"/>
          <w:szCs w:val="24"/>
        </w:rPr>
        <w:t xml:space="preserve"> </w:t>
      </w:r>
      <w:r w:rsidRPr="00CD174B">
        <w:rPr>
          <w:rFonts w:ascii="Garamond" w:hAnsi="Garamond" w:cs="Arial"/>
          <w:sz w:val="24"/>
          <w:szCs w:val="24"/>
        </w:rPr>
        <w:t>Pública</w:t>
      </w:r>
      <w:r w:rsidRPr="00CD174B">
        <w:rPr>
          <w:rFonts w:ascii="Garamond" w:hAnsi="Garamond" w:cs="Arial"/>
          <w:spacing w:val="-7"/>
          <w:sz w:val="24"/>
          <w:szCs w:val="24"/>
        </w:rPr>
        <w:t xml:space="preserve"> </w:t>
      </w:r>
      <w:r w:rsidRPr="00CD174B">
        <w:rPr>
          <w:rFonts w:ascii="Garamond" w:hAnsi="Garamond" w:cs="Arial"/>
          <w:sz w:val="24"/>
          <w:szCs w:val="24"/>
        </w:rPr>
        <w:t>de</w:t>
      </w:r>
      <w:r w:rsidRPr="00CD174B">
        <w:rPr>
          <w:rFonts w:ascii="Garamond" w:hAnsi="Garamond" w:cs="Arial"/>
          <w:spacing w:val="-7"/>
          <w:sz w:val="24"/>
          <w:szCs w:val="24"/>
        </w:rPr>
        <w:t xml:space="preserve"> </w:t>
      </w:r>
      <w:r w:rsidRPr="00CD174B">
        <w:rPr>
          <w:rFonts w:ascii="Garamond" w:hAnsi="Garamond" w:cs="Arial"/>
          <w:sz w:val="24"/>
          <w:szCs w:val="24"/>
        </w:rPr>
        <w:t>Acción</w:t>
      </w:r>
      <w:r w:rsidRPr="00CD174B">
        <w:rPr>
          <w:rFonts w:ascii="Garamond" w:hAnsi="Garamond" w:cs="Arial"/>
          <w:spacing w:val="-6"/>
          <w:sz w:val="24"/>
          <w:szCs w:val="24"/>
        </w:rPr>
        <w:t xml:space="preserve"> </w:t>
      </w:r>
      <w:r w:rsidRPr="00CD174B">
        <w:rPr>
          <w:rFonts w:ascii="Garamond" w:hAnsi="Garamond" w:cs="Arial"/>
          <w:sz w:val="24"/>
          <w:szCs w:val="24"/>
        </w:rPr>
        <w:t>Comunal</w:t>
      </w:r>
      <w:r w:rsidRPr="00CD174B">
        <w:rPr>
          <w:rFonts w:ascii="Garamond" w:hAnsi="Garamond" w:cs="Arial"/>
          <w:spacing w:val="-6"/>
          <w:sz w:val="24"/>
          <w:szCs w:val="24"/>
        </w:rPr>
        <w:t xml:space="preserve"> </w:t>
      </w:r>
      <w:r w:rsidRPr="00CD174B">
        <w:rPr>
          <w:rFonts w:ascii="Garamond" w:hAnsi="Garamond" w:cs="Arial"/>
          <w:sz w:val="24"/>
          <w:szCs w:val="24"/>
        </w:rPr>
        <w:t>para</w:t>
      </w:r>
      <w:r w:rsidRPr="00CD174B">
        <w:rPr>
          <w:rFonts w:ascii="Garamond" w:hAnsi="Garamond" w:cs="Arial"/>
          <w:spacing w:val="-8"/>
          <w:sz w:val="24"/>
          <w:szCs w:val="24"/>
        </w:rPr>
        <w:t xml:space="preserve"> </w:t>
      </w:r>
      <w:r w:rsidRPr="00CD174B">
        <w:rPr>
          <w:rFonts w:ascii="Garamond" w:hAnsi="Garamond" w:cs="Arial"/>
          <w:sz w:val="24"/>
          <w:szCs w:val="24"/>
        </w:rPr>
        <w:t>el</w:t>
      </w:r>
      <w:r w:rsidRPr="00CD174B">
        <w:rPr>
          <w:rFonts w:ascii="Garamond" w:hAnsi="Garamond" w:cs="Arial"/>
          <w:spacing w:val="-6"/>
          <w:sz w:val="24"/>
          <w:szCs w:val="24"/>
        </w:rPr>
        <w:t xml:space="preserve"> </w:t>
      </w:r>
      <w:r w:rsidRPr="00CD174B">
        <w:rPr>
          <w:rFonts w:ascii="Garamond" w:hAnsi="Garamond" w:cs="Arial"/>
          <w:sz w:val="24"/>
          <w:szCs w:val="24"/>
        </w:rPr>
        <w:t>Desarrollo de</w:t>
      </w:r>
      <w:r w:rsidRPr="00CD174B">
        <w:rPr>
          <w:rFonts w:ascii="Garamond" w:hAnsi="Garamond" w:cs="Arial"/>
          <w:spacing w:val="-3"/>
          <w:sz w:val="24"/>
          <w:szCs w:val="24"/>
        </w:rPr>
        <w:t xml:space="preserve"> </w:t>
      </w:r>
      <w:r w:rsidRPr="00CD174B">
        <w:rPr>
          <w:rFonts w:ascii="Garamond" w:hAnsi="Garamond" w:cs="Arial"/>
          <w:sz w:val="24"/>
          <w:szCs w:val="24"/>
        </w:rPr>
        <w:t>la</w:t>
      </w:r>
      <w:r w:rsidRPr="00CD174B">
        <w:rPr>
          <w:rFonts w:ascii="Garamond" w:hAnsi="Garamond" w:cs="Arial"/>
          <w:spacing w:val="-3"/>
          <w:sz w:val="24"/>
          <w:szCs w:val="24"/>
        </w:rPr>
        <w:t xml:space="preserve"> </w:t>
      </w:r>
      <w:r w:rsidRPr="00CD174B">
        <w:rPr>
          <w:rFonts w:ascii="Garamond" w:hAnsi="Garamond" w:cs="Arial"/>
          <w:sz w:val="24"/>
          <w:szCs w:val="24"/>
        </w:rPr>
        <w:t>Comunidad</w:t>
      </w:r>
      <w:r w:rsidRPr="00CD174B">
        <w:rPr>
          <w:rFonts w:ascii="Garamond" w:hAnsi="Garamond" w:cs="Arial"/>
          <w:spacing w:val="-3"/>
          <w:sz w:val="24"/>
          <w:szCs w:val="24"/>
        </w:rPr>
        <w:t xml:space="preserve"> </w:t>
      </w:r>
      <w:r w:rsidRPr="00CD174B">
        <w:rPr>
          <w:rFonts w:ascii="Garamond" w:hAnsi="Garamond" w:cs="Arial"/>
          <w:sz w:val="24"/>
          <w:szCs w:val="24"/>
        </w:rPr>
        <w:t>del</w:t>
      </w:r>
      <w:r w:rsidRPr="00CD174B">
        <w:rPr>
          <w:rFonts w:ascii="Garamond" w:hAnsi="Garamond" w:cs="Arial"/>
          <w:spacing w:val="-3"/>
          <w:sz w:val="24"/>
          <w:szCs w:val="24"/>
        </w:rPr>
        <w:t xml:space="preserve"> </w:t>
      </w:r>
      <w:r w:rsidRPr="00CD174B">
        <w:rPr>
          <w:rFonts w:ascii="Garamond" w:hAnsi="Garamond" w:cs="Arial"/>
          <w:sz w:val="24"/>
          <w:szCs w:val="24"/>
        </w:rPr>
        <w:t>Distrito</w:t>
      </w:r>
      <w:r w:rsidRPr="00CD174B">
        <w:rPr>
          <w:rFonts w:ascii="Garamond" w:hAnsi="Garamond" w:cs="Arial"/>
          <w:spacing w:val="-2"/>
          <w:sz w:val="24"/>
          <w:szCs w:val="24"/>
        </w:rPr>
        <w:t xml:space="preserve"> </w:t>
      </w:r>
      <w:r w:rsidRPr="00CD174B">
        <w:rPr>
          <w:rFonts w:ascii="Garamond" w:hAnsi="Garamond" w:cs="Arial"/>
          <w:sz w:val="24"/>
          <w:szCs w:val="24"/>
        </w:rPr>
        <w:t>Capital</w:t>
      </w:r>
      <w:r w:rsidRPr="00CD174B">
        <w:rPr>
          <w:rFonts w:ascii="Garamond" w:hAnsi="Garamond" w:cs="Arial"/>
          <w:spacing w:val="-3"/>
          <w:sz w:val="24"/>
          <w:szCs w:val="24"/>
        </w:rPr>
        <w:t xml:space="preserve"> </w:t>
      </w:r>
      <w:r w:rsidRPr="00CD174B">
        <w:rPr>
          <w:rFonts w:ascii="Garamond" w:hAnsi="Garamond" w:cs="Arial"/>
          <w:sz w:val="24"/>
          <w:szCs w:val="24"/>
        </w:rPr>
        <w:t>2023</w:t>
      </w:r>
      <w:r w:rsidRPr="00CD174B">
        <w:rPr>
          <w:rFonts w:ascii="Garamond" w:hAnsi="Garamond" w:cs="Arial"/>
          <w:spacing w:val="-1"/>
          <w:sz w:val="24"/>
          <w:szCs w:val="24"/>
        </w:rPr>
        <w:t xml:space="preserve"> </w:t>
      </w:r>
      <w:r w:rsidRPr="00CD174B">
        <w:rPr>
          <w:rFonts w:ascii="Garamond" w:hAnsi="Garamond" w:cs="Arial"/>
          <w:sz w:val="24"/>
          <w:szCs w:val="24"/>
        </w:rPr>
        <w:t>-</w:t>
      </w:r>
      <w:r w:rsidRPr="00CD174B">
        <w:rPr>
          <w:rFonts w:ascii="Garamond" w:hAnsi="Garamond" w:cs="Arial"/>
          <w:spacing w:val="-4"/>
          <w:sz w:val="24"/>
          <w:szCs w:val="24"/>
        </w:rPr>
        <w:t xml:space="preserve"> </w:t>
      </w:r>
      <w:r w:rsidRPr="00CD174B">
        <w:rPr>
          <w:rFonts w:ascii="Garamond" w:hAnsi="Garamond" w:cs="Arial"/>
          <w:sz w:val="24"/>
          <w:szCs w:val="24"/>
        </w:rPr>
        <w:t>2034,</w:t>
      </w:r>
      <w:r w:rsidRPr="00CD174B">
        <w:rPr>
          <w:rFonts w:ascii="Garamond" w:hAnsi="Garamond" w:cs="Arial"/>
          <w:spacing w:val="-3"/>
          <w:sz w:val="24"/>
          <w:szCs w:val="24"/>
        </w:rPr>
        <w:t xml:space="preserve"> </w:t>
      </w:r>
      <w:r w:rsidRPr="00CD174B">
        <w:rPr>
          <w:rFonts w:ascii="Garamond" w:hAnsi="Garamond" w:cs="Arial"/>
          <w:sz w:val="24"/>
          <w:szCs w:val="24"/>
        </w:rPr>
        <w:t>tiene</w:t>
      </w:r>
      <w:r w:rsidRPr="00CD174B">
        <w:rPr>
          <w:rFonts w:ascii="Garamond" w:hAnsi="Garamond" w:cs="Arial"/>
          <w:spacing w:val="-3"/>
          <w:sz w:val="24"/>
          <w:szCs w:val="24"/>
        </w:rPr>
        <w:t xml:space="preserve"> </w:t>
      </w:r>
      <w:r w:rsidRPr="00CD174B">
        <w:rPr>
          <w:rFonts w:ascii="Garamond" w:hAnsi="Garamond" w:cs="Arial"/>
          <w:sz w:val="24"/>
          <w:szCs w:val="24"/>
        </w:rPr>
        <w:t>como</w:t>
      </w:r>
      <w:r w:rsidRPr="00CD174B">
        <w:rPr>
          <w:rFonts w:ascii="Garamond" w:hAnsi="Garamond" w:cs="Arial"/>
          <w:spacing w:val="-3"/>
          <w:sz w:val="24"/>
          <w:szCs w:val="24"/>
        </w:rPr>
        <w:t xml:space="preserve"> </w:t>
      </w:r>
      <w:r w:rsidRPr="00CD174B">
        <w:rPr>
          <w:rFonts w:ascii="Garamond" w:hAnsi="Garamond" w:cs="Arial"/>
          <w:sz w:val="24"/>
          <w:szCs w:val="24"/>
        </w:rPr>
        <w:t>objetivo</w:t>
      </w:r>
      <w:r w:rsidRPr="00CD174B">
        <w:rPr>
          <w:rFonts w:ascii="Garamond" w:hAnsi="Garamond" w:cs="Arial"/>
          <w:spacing w:val="-3"/>
          <w:sz w:val="24"/>
          <w:szCs w:val="24"/>
        </w:rPr>
        <w:t xml:space="preserve"> </w:t>
      </w:r>
      <w:r w:rsidRPr="00CD174B">
        <w:rPr>
          <w:rFonts w:ascii="Garamond" w:hAnsi="Garamond" w:cs="Arial"/>
          <w:sz w:val="24"/>
          <w:szCs w:val="24"/>
        </w:rPr>
        <w:t>general,</w:t>
      </w:r>
      <w:r w:rsidRPr="00CD174B">
        <w:rPr>
          <w:rFonts w:ascii="Garamond" w:hAnsi="Garamond" w:cs="Arial"/>
          <w:spacing w:val="-3"/>
          <w:sz w:val="24"/>
          <w:szCs w:val="24"/>
        </w:rPr>
        <w:t xml:space="preserve"> </w:t>
      </w:r>
      <w:r w:rsidRPr="00CD174B">
        <w:rPr>
          <w:rFonts w:ascii="Garamond" w:hAnsi="Garamond" w:cs="Arial"/>
          <w:sz w:val="24"/>
          <w:szCs w:val="24"/>
        </w:rPr>
        <w:t>aumentar la capacidad de intervención en el desarrollo de la comunidad de las organizaciones de acción comunal del Distrito Capital como herramienta fundamental para contribuir en el mejoramiento de la calidad de vida de las personas en los territorios, y, en particular de sus afiliados y afiliadas, en su condición de gestores comunales.</w:t>
      </w:r>
    </w:p>
    <w:p w14:paraId="1948B7EC" w14:textId="77777777" w:rsidR="009B3EA0" w:rsidRDefault="009B3EA0">
      <w:pPr>
        <w:spacing w:before="196"/>
        <w:ind w:left="698" w:right="335"/>
        <w:jc w:val="both"/>
        <w:rPr>
          <w:rFonts w:ascii="Garamond" w:hAnsi="Garamond" w:cs="Arial"/>
          <w:b/>
          <w:sz w:val="24"/>
          <w:szCs w:val="24"/>
        </w:rPr>
      </w:pPr>
    </w:p>
    <w:p w14:paraId="2AC9A8D4" w14:textId="7F0260CE" w:rsidR="001709E2" w:rsidRPr="00CD174B" w:rsidRDefault="00A34468">
      <w:pPr>
        <w:spacing w:before="196"/>
        <w:ind w:left="698" w:right="335"/>
        <w:jc w:val="both"/>
        <w:rPr>
          <w:rFonts w:ascii="Garamond" w:hAnsi="Garamond" w:cs="Arial"/>
          <w:sz w:val="24"/>
          <w:szCs w:val="24"/>
        </w:rPr>
      </w:pPr>
      <w:r w:rsidRPr="00CD174B">
        <w:rPr>
          <w:rFonts w:ascii="Garamond" w:hAnsi="Garamond" w:cs="Arial"/>
          <w:b/>
          <w:sz w:val="24"/>
          <w:szCs w:val="24"/>
        </w:rPr>
        <w:lastRenderedPageBreak/>
        <w:t>Artículo</w:t>
      </w:r>
      <w:r w:rsidRPr="00CD174B">
        <w:rPr>
          <w:rFonts w:ascii="Garamond" w:hAnsi="Garamond" w:cs="Arial"/>
          <w:b/>
          <w:spacing w:val="-3"/>
          <w:sz w:val="24"/>
          <w:szCs w:val="24"/>
        </w:rPr>
        <w:t xml:space="preserve"> </w:t>
      </w:r>
      <w:r w:rsidRPr="00CD174B">
        <w:rPr>
          <w:rFonts w:ascii="Garamond" w:hAnsi="Garamond" w:cs="Arial"/>
          <w:b/>
          <w:sz w:val="24"/>
          <w:szCs w:val="24"/>
        </w:rPr>
        <w:t>12°.</w:t>
      </w:r>
      <w:r w:rsidRPr="00CD174B">
        <w:rPr>
          <w:rFonts w:ascii="Garamond" w:hAnsi="Garamond" w:cs="Arial"/>
          <w:b/>
          <w:spacing w:val="-1"/>
          <w:sz w:val="24"/>
          <w:szCs w:val="24"/>
        </w:rPr>
        <w:t xml:space="preserve"> </w:t>
      </w:r>
      <w:r w:rsidRPr="00CD174B">
        <w:rPr>
          <w:rFonts w:ascii="Garamond" w:hAnsi="Garamond" w:cs="Arial"/>
          <w:b/>
          <w:sz w:val="24"/>
          <w:szCs w:val="24"/>
        </w:rPr>
        <w:t>Articulación</w:t>
      </w:r>
      <w:r w:rsidRPr="00CD174B">
        <w:rPr>
          <w:rFonts w:ascii="Garamond" w:hAnsi="Garamond" w:cs="Arial"/>
          <w:b/>
          <w:spacing w:val="-3"/>
          <w:sz w:val="24"/>
          <w:szCs w:val="24"/>
        </w:rPr>
        <w:t xml:space="preserve"> </w:t>
      </w:r>
      <w:r w:rsidRPr="00CD174B">
        <w:rPr>
          <w:rFonts w:ascii="Garamond" w:hAnsi="Garamond" w:cs="Arial"/>
          <w:b/>
          <w:sz w:val="24"/>
          <w:szCs w:val="24"/>
        </w:rPr>
        <w:t>de</w:t>
      </w:r>
      <w:r w:rsidRPr="00CD174B">
        <w:rPr>
          <w:rFonts w:ascii="Garamond" w:hAnsi="Garamond" w:cs="Arial"/>
          <w:b/>
          <w:spacing w:val="-2"/>
          <w:sz w:val="24"/>
          <w:szCs w:val="24"/>
        </w:rPr>
        <w:t xml:space="preserve"> </w:t>
      </w:r>
      <w:r w:rsidRPr="00CD174B">
        <w:rPr>
          <w:rFonts w:ascii="Garamond" w:hAnsi="Garamond" w:cs="Arial"/>
          <w:b/>
          <w:sz w:val="24"/>
          <w:szCs w:val="24"/>
        </w:rPr>
        <w:t>la</w:t>
      </w:r>
      <w:r w:rsidRPr="00CD174B">
        <w:rPr>
          <w:rFonts w:ascii="Garamond" w:hAnsi="Garamond" w:cs="Arial"/>
          <w:b/>
          <w:spacing w:val="-3"/>
          <w:sz w:val="24"/>
          <w:szCs w:val="24"/>
        </w:rPr>
        <w:t xml:space="preserve"> </w:t>
      </w:r>
      <w:r w:rsidRPr="00CD174B">
        <w:rPr>
          <w:rFonts w:ascii="Garamond" w:hAnsi="Garamond" w:cs="Arial"/>
          <w:b/>
          <w:sz w:val="24"/>
          <w:szCs w:val="24"/>
        </w:rPr>
        <w:t>Política</w:t>
      </w:r>
      <w:r w:rsidRPr="00CD174B">
        <w:rPr>
          <w:rFonts w:ascii="Garamond" w:hAnsi="Garamond" w:cs="Arial"/>
          <w:b/>
          <w:spacing w:val="-5"/>
          <w:sz w:val="24"/>
          <w:szCs w:val="24"/>
        </w:rPr>
        <w:t xml:space="preserve"> </w:t>
      </w:r>
      <w:r w:rsidRPr="00CD174B">
        <w:rPr>
          <w:rFonts w:ascii="Garamond" w:hAnsi="Garamond" w:cs="Arial"/>
          <w:b/>
          <w:sz w:val="24"/>
          <w:szCs w:val="24"/>
        </w:rPr>
        <w:t>Pública</w:t>
      </w:r>
      <w:r w:rsidRPr="00CD174B">
        <w:rPr>
          <w:rFonts w:ascii="Garamond" w:hAnsi="Garamond" w:cs="Arial"/>
          <w:b/>
          <w:spacing w:val="-5"/>
          <w:sz w:val="24"/>
          <w:szCs w:val="24"/>
        </w:rPr>
        <w:t xml:space="preserve"> </w:t>
      </w:r>
      <w:r w:rsidRPr="00CD174B">
        <w:rPr>
          <w:rFonts w:ascii="Garamond" w:hAnsi="Garamond" w:cs="Arial"/>
          <w:b/>
          <w:sz w:val="24"/>
          <w:szCs w:val="24"/>
        </w:rPr>
        <w:t>con</w:t>
      </w:r>
      <w:r w:rsidRPr="00CD174B">
        <w:rPr>
          <w:rFonts w:ascii="Garamond" w:hAnsi="Garamond" w:cs="Arial"/>
          <w:b/>
          <w:spacing w:val="-3"/>
          <w:sz w:val="24"/>
          <w:szCs w:val="24"/>
        </w:rPr>
        <w:t xml:space="preserve"> </w:t>
      </w:r>
      <w:r w:rsidRPr="00CD174B">
        <w:rPr>
          <w:rFonts w:ascii="Garamond" w:hAnsi="Garamond" w:cs="Arial"/>
          <w:b/>
          <w:sz w:val="24"/>
          <w:szCs w:val="24"/>
        </w:rPr>
        <w:t>el</w:t>
      </w:r>
      <w:r w:rsidRPr="00CD174B">
        <w:rPr>
          <w:rFonts w:ascii="Garamond" w:hAnsi="Garamond" w:cs="Arial"/>
          <w:b/>
          <w:spacing w:val="-5"/>
          <w:sz w:val="24"/>
          <w:szCs w:val="24"/>
        </w:rPr>
        <w:t xml:space="preserve"> </w:t>
      </w:r>
      <w:r w:rsidRPr="00CD174B">
        <w:rPr>
          <w:rFonts w:ascii="Garamond" w:hAnsi="Garamond" w:cs="Arial"/>
          <w:b/>
          <w:sz w:val="24"/>
          <w:szCs w:val="24"/>
        </w:rPr>
        <w:t>Plan</w:t>
      </w:r>
      <w:r w:rsidRPr="00CD174B">
        <w:rPr>
          <w:rFonts w:ascii="Garamond" w:hAnsi="Garamond" w:cs="Arial"/>
          <w:b/>
          <w:spacing w:val="-3"/>
          <w:sz w:val="24"/>
          <w:szCs w:val="24"/>
        </w:rPr>
        <w:t xml:space="preserve"> </w:t>
      </w:r>
      <w:r w:rsidRPr="00CD174B">
        <w:rPr>
          <w:rFonts w:ascii="Garamond" w:hAnsi="Garamond" w:cs="Arial"/>
          <w:b/>
          <w:sz w:val="24"/>
          <w:szCs w:val="24"/>
        </w:rPr>
        <w:t>Distrital</w:t>
      </w:r>
      <w:r w:rsidRPr="00CD174B">
        <w:rPr>
          <w:rFonts w:ascii="Garamond" w:hAnsi="Garamond" w:cs="Arial"/>
          <w:b/>
          <w:spacing w:val="-3"/>
          <w:sz w:val="24"/>
          <w:szCs w:val="24"/>
        </w:rPr>
        <w:t xml:space="preserve"> </w:t>
      </w:r>
      <w:r w:rsidRPr="00CD174B">
        <w:rPr>
          <w:rFonts w:ascii="Garamond" w:hAnsi="Garamond" w:cs="Arial"/>
          <w:b/>
          <w:sz w:val="24"/>
          <w:szCs w:val="24"/>
        </w:rPr>
        <w:t>de</w:t>
      </w:r>
      <w:r w:rsidRPr="00CD174B">
        <w:rPr>
          <w:rFonts w:ascii="Garamond" w:hAnsi="Garamond" w:cs="Arial"/>
          <w:b/>
          <w:spacing w:val="-3"/>
          <w:sz w:val="24"/>
          <w:szCs w:val="24"/>
        </w:rPr>
        <w:t xml:space="preserve"> </w:t>
      </w:r>
      <w:r w:rsidRPr="00CD174B">
        <w:rPr>
          <w:rFonts w:ascii="Garamond" w:hAnsi="Garamond" w:cs="Arial"/>
          <w:b/>
          <w:sz w:val="24"/>
          <w:szCs w:val="24"/>
        </w:rPr>
        <w:t>Desarrollo</w:t>
      </w:r>
      <w:r w:rsidRPr="00CD174B">
        <w:rPr>
          <w:rFonts w:ascii="Garamond" w:hAnsi="Garamond" w:cs="Arial"/>
          <w:b/>
          <w:spacing w:val="-2"/>
          <w:sz w:val="24"/>
          <w:szCs w:val="24"/>
        </w:rPr>
        <w:t xml:space="preserve"> </w:t>
      </w:r>
      <w:r w:rsidRPr="00CD174B">
        <w:rPr>
          <w:rFonts w:ascii="Garamond" w:hAnsi="Garamond" w:cs="Arial"/>
          <w:b/>
          <w:sz w:val="24"/>
          <w:szCs w:val="24"/>
        </w:rPr>
        <w:t>y Planes de Desarrollo Locales</w:t>
      </w:r>
      <w:r w:rsidRPr="00CD174B">
        <w:rPr>
          <w:rFonts w:ascii="Garamond" w:hAnsi="Garamond" w:cs="Arial"/>
          <w:sz w:val="24"/>
          <w:szCs w:val="24"/>
        </w:rPr>
        <w:t>. Con el objetivo de dar cumplimiento a la normativa en materia comunal y de garantizar la sostenibilidad de la presente política, el Plan de Desarrollo Económico, Social, Ambiental y de Obras Públicas del Distrito de cada administración, así como los Planes de Desarrollo Locales, deberán considerar las disposiciones</w:t>
      </w:r>
      <w:r w:rsidRPr="00CD174B">
        <w:rPr>
          <w:rFonts w:ascii="Garamond" w:hAnsi="Garamond" w:cs="Arial"/>
          <w:spacing w:val="-8"/>
          <w:sz w:val="24"/>
          <w:szCs w:val="24"/>
        </w:rPr>
        <w:t xml:space="preserve"> </w:t>
      </w:r>
      <w:r w:rsidRPr="00CD174B">
        <w:rPr>
          <w:rFonts w:ascii="Garamond" w:hAnsi="Garamond" w:cs="Arial"/>
          <w:sz w:val="24"/>
          <w:szCs w:val="24"/>
        </w:rPr>
        <w:t>contenidas</w:t>
      </w:r>
      <w:r w:rsidRPr="00CD174B">
        <w:rPr>
          <w:rFonts w:ascii="Garamond" w:hAnsi="Garamond" w:cs="Arial"/>
          <w:spacing w:val="-8"/>
          <w:sz w:val="24"/>
          <w:szCs w:val="24"/>
        </w:rPr>
        <w:t xml:space="preserve"> </w:t>
      </w:r>
      <w:r w:rsidRPr="00CD174B">
        <w:rPr>
          <w:rFonts w:ascii="Garamond" w:hAnsi="Garamond" w:cs="Arial"/>
          <w:sz w:val="24"/>
          <w:szCs w:val="24"/>
        </w:rPr>
        <w:t>en</w:t>
      </w:r>
      <w:r w:rsidRPr="00CD174B">
        <w:rPr>
          <w:rFonts w:ascii="Garamond" w:hAnsi="Garamond" w:cs="Arial"/>
          <w:spacing w:val="-9"/>
          <w:sz w:val="24"/>
          <w:szCs w:val="24"/>
        </w:rPr>
        <w:t xml:space="preserve"> </w:t>
      </w:r>
      <w:r w:rsidRPr="00CD174B">
        <w:rPr>
          <w:rFonts w:ascii="Garamond" w:hAnsi="Garamond" w:cs="Arial"/>
          <w:sz w:val="24"/>
          <w:szCs w:val="24"/>
        </w:rPr>
        <w:t>el</w:t>
      </w:r>
      <w:r w:rsidRPr="00CD174B">
        <w:rPr>
          <w:rFonts w:ascii="Garamond" w:hAnsi="Garamond" w:cs="Arial"/>
          <w:spacing w:val="-8"/>
          <w:sz w:val="24"/>
          <w:szCs w:val="24"/>
        </w:rPr>
        <w:t xml:space="preserve"> </w:t>
      </w:r>
      <w:r w:rsidRPr="00CD174B">
        <w:rPr>
          <w:rFonts w:ascii="Garamond" w:hAnsi="Garamond" w:cs="Arial"/>
          <w:sz w:val="24"/>
          <w:szCs w:val="24"/>
        </w:rPr>
        <w:t>presente</w:t>
      </w:r>
      <w:r w:rsidRPr="00CD174B">
        <w:rPr>
          <w:rFonts w:ascii="Garamond" w:hAnsi="Garamond" w:cs="Arial"/>
          <w:spacing w:val="-9"/>
          <w:sz w:val="24"/>
          <w:szCs w:val="24"/>
        </w:rPr>
        <w:t xml:space="preserve"> </w:t>
      </w:r>
      <w:r w:rsidRPr="00CD174B">
        <w:rPr>
          <w:rFonts w:ascii="Garamond" w:hAnsi="Garamond" w:cs="Arial"/>
          <w:sz w:val="24"/>
          <w:szCs w:val="24"/>
        </w:rPr>
        <w:t>decreto para</w:t>
      </w:r>
      <w:r w:rsidRPr="00CD174B">
        <w:rPr>
          <w:rFonts w:ascii="Garamond" w:hAnsi="Garamond" w:cs="Arial"/>
          <w:spacing w:val="-10"/>
          <w:sz w:val="24"/>
          <w:szCs w:val="24"/>
        </w:rPr>
        <w:t xml:space="preserve"> </w:t>
      </w:r>
      <w:r w:rsidRPr="00CD174B">
        <w:rPr>
          <w:rFonts w:ascii="Garamond" w:hAnsi="Garamond" w:cs="Arial"/>
          <w:sz w:val="24"/>
          <w:szCs w:val="24"/>
        </w:rPr>
        <w:t>diseñar</w:t>
      </w:r>
      <w:r w:rsidRPr="00CD174B">
        <w:rPr>
          <w:rFonts w:ascii="Garamond" w:hAnsi="Garamond" w:cs="Arial"/>
          <w:spacing w:val="-8"/>
          <w:sz w:val="24"/>
          <w:szCs w:val="24"/>
        </w:rPr>
        <w:t xml:space="preserve"> </w:t>
      </w:r>
      <w:r w:rsidRPr="00CD174B">
        <w:rPr>
          <w:rFonts w:ascii="Garamond" w:hAnsi="Garamond" w:cs="Arial"/>
          <w:sz w:val="24"/>
          <w:szCs w:val="24"/>
        </w:rPr>
        <w:t>las</w:t>
      </w:r>
      <w:r w:rsidRPr="00CD174B">
        <w:rPr>
          <w:rFonts w:ascii="Garamond" w:hAnsi="Garamond" w:cs="Arial"/>
          <w:spacing w:val="-10"/>
          <w:sz w:val="24"/>
          <w:szCs w:val="24"/>
        </w:rPr>
        <w:t xml:space="preserve"> </w:t>
      </w:r>
      <w:r w:rsidRPr="00CD174B">
        <w:rPr>
          <w:rFonts w:ascii="Garamond" w:hAnsi="Garamond" w:cs="Arial"/>
          <w:sz w:val="24"/>
          <w:szCs w:val="24"/>
        </w:rPr>
        <w:t>metas</w:t>
      </w:r>
      <w:r w:rsidRPr="00CD174B">
        <w:rPr>
          <w:rFonts w:ascii="Garamond" w:hAnsi="Garamond" w:cs="Arial"/>
          <w:spacing w:val="-8"/>
          <w:sz w:val="24"/>
          <w:szCs w:val="24"/>
        </w:rPr>
        <w:t xml:space="preserve"> </w:t>
      </w:r>
      <w:r w:rsidRPr="00CD174B">
        <w:rPr>
          <w:rFonts w:ascii="Garamond" w:hAnsi="Garamond" w:cs="Arial"/>
          <w:sz w:val="24"/>
          <w:szCs w:val="24"/>
        </w:rPr>
        <w:t>de</w:t>
      </w:r>
      <w:r w:rsidRPr="00CD174B">
        <w:rPr>
          <w:rFonts w:ascii="Garamond" w:hAnsi="Garamond" w:cs="Arial"/>
          <w:spacing w:val="-7"/>
          <w:sz w:val="24"/>
          <w:szCs w:val="24"/>
        </w:rPr>
        <w:t xml:space="preserve"> </w:t>
      </w:r>
      <w:r w:rsidRPr="00CD174B">
        <w:rPr>
          <w:rFonts w:ascii="Garamond" w:hAnsi="Garamond" w:cs="Arial"/>
          <w:sz w:val="24"/>
          <w:szCs w:val="24"/>
        </w:rPr>
        <w:t>los</w:t>
      </w:r>
      <w:r w:rsidRPr="00CD174B">
        <w:rPr>
          <w:rFonts w:ascii="Garamond" w:hAnsi="Garamond" w:cs="Arial"/>
          <w:spacing w:val="-10"/>
          <w:sz w:val="24"/>
          <w:szCs w:val="24"/>
        </w:rPr>
        <w:t xml:space="preserve"> </w:t>
      </w:r>
      <w:r w:rsidRPr="00CD174B">
        <w:rPr>
          <w:rFonts w:ascii="Garamond" w:hAnsi="Garamond" w:cs="Arial"/>
          <w:sz w:val="24"/>
          <w:szCs w:val="24"/>
        </w:rPr>
        <w:t>Planes</w:t>
      </w:r>
      <w:r w:rsidRPr="00CD174B">
        <w:rPr>
          <w:rFonts w:ascii="Garamond" w:hAnsi="Garamond" w:cs="Arial"/>
          <w:spacing w:val="-10"/>
          <w:sz w:val="24"/>
          <w:szCs w:val="24"/>
        </w:rPr>
        <w:t xml:space="preserve"> </w:t>
      </w:r>
      <w:r w:rsidRPr="00CD174B">
        <w:rPr>
          <w:rFonts w:ascii="Garamond" w:hAnsi="Garamond" w:cs="Arial"/>
          <w:sz w:val="24"/>
          <w:szCs w:val="24"/>
        </w:rPr>
        <w:t>de Desarrollo respectivos.</w:t>
      </w:r>
    </w:p>
    <w:p w14:paraId="155E964C" w14:textId="77777777" w:rsidR="001709E2" w:rsidRPr="00CD174B" w:rsidRDefault="001709E2">
      <w:pPr>
        <w:pStyle w:val="Textoindependiente"/>
        <w:spacing w:before="3"/>
        <w:ind w:left="0"/>
        <w:jc w:val="left"/>
        <w:rPr>
          <w:rFonts w:ascii="Garamond" w:hAnsi="Garamond" w:cs="Arial"/>
        </w:rPr>
      </w:pPr>
    </w:p>
    <w:p w14:paraId="68B8ADCF" w14:textId="77777777" w:rsidR="001709E2" w:rsidRPr="00CD174B" w:rsidRDefault="00A34468">
      <w:pPr>
        <w:pStyle w:val="Textoindependiente"/>
        <w:spacing w:line="276" w:lineRule="auto"/>
        <w:ind w:right="334"/>
        <w:rPr>
          <w:rFonts w:ascii="Garamond" w:hAnsi="Garamond" w:cs="Arial"/>
        </w:rPr>
      </w:pPr>
      <w:r w:rsidRPr="00CD174B">
        <w:rPr>
          <w:rFonts w:ascii="Garamond" w:hAnsi="Garamond" w:cs="Arial"/>
        </w:rPr>
        <w:t>Por todo lo anterior</w:t>
      </w:r>
      <w:r w:rsidRPr="00CD174B">
        <w:rPr>
          <w:rFonts w:ascii="Garamond" w:hAnsi="Garamond" w:cs="Arial"/>
          <w:spacing w:val="-2"/>
        </w:rPr>
        <w:t xml:space="preserve"> </w:t>
      </w:r>
      <w:r w:rsidRPr="00CD174B">
        <w:rPr>
          <w:rFonts w:ascii="Garamond" w:hAnsi="Garamond" w:cs="Arial"/>
        </w:rPr>
        <w:t>teniendo en cuenta que la Asociación de Juntas</w:t>
      </w:r>
      <w:r w:rsidRPr="00CD174B">
        <w:rPr>
          <w:rFonts w:ascii="Garamond" w:hAnsi="Garamond" w:cs="Arial"/>
          <w:spacing w:val="-1"/>
        </w:rPr>
        <w:t xml:space="preserve"> </w:t>
      </w:r>
      <w:r w:rsidRPr="00CD174B">
        <w:rPr>
          <w:rFonts w:ascii="Garamond" w:hAnsi="Garamond" w:cs="Arial"/>
        </w:rPr>
        <w:t>de Acción Comunal de</w:t>
      </w:r>
      <w:r w:rsidRPr="00CD174B">
        <w:rPr>
          <w:rFonts w:ascii="Garamond" w:hAnsi="Garamond" w:cs="Arial"/>
          <w:spacing w:val="-3"/>
        </w:rPr>
        <w:t xml:space="preserve"> </w:t>
      </w:r>
      <w:r w:rsidRPr="00CD174B">
        <w:rPr>
          <w:rFonts w:ascii="Garamond" w:hAnsi="Garamond" w:cs="Arial"/>
        </w:rPr>
        <w:t>la</w:t>
      </w:r>
      <w:r w:rsidRPr="00CD174B">
        <w:rPr>
          <w:rFonts w:ascii="Garamond" w:hAnsi="Garamond" w:cs="Arial"/>
          <w:spacing w:val="-5"/>
        </w:rPr>
        <w:t xml:space="preserve"> </w:t>
      </w:r>
      <w:r w:rsidRPr="00CD174B">
        <w:rPr>
          <w:rFonts w:ascii="Garamond" w:hAnsi="Garamond" w:cs="Arial"/>
        </w:rPr>
        <w:t>Localidad</w:t>
      </w:r>
      <w:r w:rsidRPr="00CD174B">
        <w:rPr>
          <w:rFonts w:ascii="Garamond" w:hAnsi="Garamond" w:cs="Arial"/>
          <w:spacing w:val="40"/>
        </w:rPr>
        <w:t xml:space="preserve"> </w:t>
      </w:r>
      <w:r w:rsidRPr="00CD174B">
        <w:rPr>
          <w:rFonts w:ascii="Garamond" w:hAnsi="Garamond" w:cs="Arial"/>
        </w:rPr>
        <w:t>Ciudad</w:t>
      </w:r>
      <w:r w:rsidRPr="00CD174B">
        <w:rPr>
          <w:rFonts w:ascii="Garamond" w:hAnsi="Garamond" w:cs="Arial"/>
          <w:spacing w:val="-1"/>
        </w:rPr>
        <w:t xml:space="preserve"> </w:t>
      </w:r>
      <w:r w:rsidRPr="00CD174B">
        <w:rPr>
          <w:rFonts w:ascii="Garamond" w:hAnsi="Garamond" w:cs="Arial"/>
        </w:rPr>
        <w:t>Bolívar,</w:t>
      </w:r>
      <w:r w:rsidRPr="00CD174B">
        <w:rPr>
          <w:rFonts w:ascii="Garamond" w:hAnsi="Garamond" w:cs="Arial"/>
          <w:spacing w:val="40"/>
        </w:rPr>
        <w:t xml:space="preserve"> </w:t>
      </w:r>
      <w:r w:rsidRPr="00CD174B">
        <w:rPr>
          <w:rFonts w:ascii="Garamond" w:hAnsi="Garamond" w:cs="Arial"/>
        </w:rPr>
        <w:t>organización</w:t>
      </w:r>
      <w:r w:rsidRPr="00CD174B">
        <w:rPr>
          <w:rFonts w:ascii="Garamond" w:hAnsi="Garamond" w:cs="Arial"/>
          <w:spacing w:val="-2"/>
        </w:rPr>
        <w:t xml:space="preserve"> </w:t>
      </w:r>
      <w:r w:rsidRPr="00CD174B">
        <w:rPr>
          <w:rFonts w:ascii="Garamond" w:hAnsi="Garamond" w:cs="Arial"/>
        </w:rPr>
        <w:t>sin</w:t>
      </w:r>
      <w:r w:rsidRPr="00CD174B">
        <w:rPr>
          <w:rFonts w:ascii="Garamond" w:hAnsi="Garamond" w:cs="Arial"/>
          <w:spacing w:val="-5"/>
        </w:rPr>
        <w:t xml:space="preserve"> </w:t>
      </w:r>
      <w:r w:rsidRPr="00CD174B">
        <w:rPr>
          <w:rFonts w:ascii="Garamond" w:hAnsi="Garamond" w:cs="Arial"/>
        </w:rPr>
        <w:t>ánimo</w:t>
      </w:r>
      <w:r w:rsidRPr="00CD174B">
        <w:rPr>
          <w:rFonts w:ascii="Garamond" w:hAnsi="Garamond" w:cs="Arial"/>
          <w:spacing w:val="-5"/>
        </w:rPr>
        <w:t xml:space="preserve"> </w:t>
      </w:r>
      <w:r w:rsidRPr="00CD174B">
        <w:rPr>
          <w:rFonts w:ascii="Garamond" w:hAnsi="Garamond" w:cs="Arial"/>
        </w:rPr>
        <w:t>de</w:t>
      </w:r>
      <w:r w:rsidRPr="00CD174B">
        <w:rPr>
          <w:rFonts w:ascii="Garamond" w:hAnsi="Garamond" w:cs="Arial"/>
          <w:spacing w:val="-3"/>
        </w:rPr>
        <w:t xml:space="preserve"> </w:t>
      </w:r>
      <w:r w:rsidRPr="00CD174B">
        <w:rPr>
          <w:rFonts w:ascii="Garamond" w:hAnsi="Garamond" w:cs="Arial"/>
        </w:rPr>
        <w:t>lucro</w:t>
      </w:r>
      <w:r w:rsidRPr="00CD174B">
        <w:rPr>
          <w:rFonts w:ascii="Garamond" w:hAnsi="Garamond" w:cs="Arial"/>
          <w:spacing w:val="-5"/>
        </w:rPr>
        <w:t xml:space="preserve"> </w:t>
      </w:r>
      <w:r w:rsidRPr="00CD174B">
        <w:rPr>
          <w:rFonts w:ascii="Garamond" w:hAnsi="Garamond" w:cs="Arial"/>
        </w:rPr>
        <w:t>de</w:t>
      </w:r>
      <w:r w:rsidRPr="00CD174B">
        <w:rPr>
          <w:rFonts w:ascii="Garamond" w:hAnsi="Garamond" w:cs="Arial"/>
          <w:spacing w:val="-3"/>
        </w:rPr>
        <w:t xml:space="preserve"> </w:t>
      </w:r>
      <w:r w:rsidRPr="00CD174B">
        <w:rPr>
          <w:rFonts w:ascii="Garamond" w:hAnsi="Garamond" w:cs="Arial"/>
        </w:rPr>
        <w:t>segundo</w:t>
      </w:r>
      <w:r w:rsidRPr="00CD174B">
        <w:rPr>
          <w:rFonts w:ascii="Garamond" w:hAnsi="Garamond" w:cs="Arial"/>
          <w:spacing w:val="-5"/>
        </w:rPr>
        <w:t xml:space="preserve"> </w:t>
      </w:r>
      <w:r w:rsidRPr="00CD174B">
        <w:rPr>
          <w:rFonts w:ascii="Garamond" w:hAnsi="Garamond" w:cs="Arial"/>
        </w:rPr>
        <w:t>grado,</w:t>
      </w:r>
      <w:r w:rsidRPr="00CD174B">
        <w:rPr>
          <w:rFonts w:ascii="Garamond" w:hAnsi="Garamond" w:cs="Arial"/>
          <w:spacing w:val="-5"/>
        </w:rPr>
        <w:t xml:space="preserve"> </w:t>
      </w:r>
      <w:r w:rsidRPr="00CD174B">
        <w:rPr>
          <w:rFonts w:ascii="Garamond" w:hAnsi="Garamond" w:cs="Arial"/>
        </w:rPr>
        <w:t>con asiento</w:t>
      </w:r>
      <w:r w:rsidRPr="00CD174B">
        <w:rPr>
          <w:rFonts w:ascii="Garamond" w:hAnsi="Garamond" w:cs="Arial"/>
          <w:spacing w:val="-17"/>
        </w:rPr>
        <w:t xml:space="preserve"> </w:t>
      </w:r>
      <w:r w:rsidRPr="00CD174B">
        <w:rPr>
          <w:rFonts w:ascii="Garamond" w:hAnsi="Garamond" w:cs="Arial"/>
        </w:rPr>
        <w:t>en</w:t>
      </w:r>
      <w:r w:rsidRPr="00CD174B">
        <w:rPr>
          <w:rFonts w:ascii="Garamond" w:hAnsi="Garamond" w:cs="Arial"/>
          <w:spacing w:val="-17"/>
        </w:rPr>
        <w:t xml:space="preserve"> </w:t>
      </w:r>
      <w:r w:rsidRPr="00CD174B">
        <w:rPr>
          <w:rFonts w:ascii="Garamond" w:hAnsi="Garamond" w:cs="Arial"/>
        </w:rPr>
        <w:t>la</w:t>
      </w:r>
      <w:r w:rsidRPr="00CD174B">
        <w:rPr>
          <w:rFonts w:ascii="Garamond" w:hAnsi="Garamond" w:cs="Arial"/>
          <w:spacing w:val="-16"/>
        </w:rPr>
        <w:t xml:space="preserve"> </w:t>
      </w:r>
      <w:r w:rsidRPr="00CD174B">
        <w:rPr>
          <w:rFonts w:ascii="Garamond" w:hAnsi="Garamond" w:cs="Arial"/>
        </w:rPr>
        <w:t>ciudad</w:t>
      </w:r>
      <w:r w:rsidRPr="00CD174B">
        <w:rPr>
          <w:rFonts w:ascii="Garamond" w:hAnsi="Garamond" w:cs="Arial"/>
          <w:spacing w:val="-17"/>
        </w:rPr>
        <w:t xml:space="preserve"> </w:t>
      </w:r>
      <w:r w:rsidRPr="00CD174B">
        <w:rPr>
          <w:rFonts w:ascii="Garamond" w:hAnsi="Garamond" w:cs="Arial"/>
        </w:rPr>
        <w:t>de</w:t>
      </w:r>
      <w:r w:rsidRPr="00CD174B">
        <w:rPr>
          <w:rFonts w:ascii="Garamond" w:hAnsi="Garamond" w:cs="Arial"/>
          <w:spacing w:val="-17"/>
        </w:rPr>
        <w:t xml:space="preserve"> </w:t>
      </w:r>
      <w:r w:rsidRPr="00CD174B">
        <w:rPr>
          <w:rFonts w:ascii="Garamond" w:hAnsi="Garamond" w:cs="Arial"/>
        </w:rPr>
        <w:t>Bogotá</w:t>
      </w:r>
      <w:r w:rsidRPr="00CD174B">
        <w:rPr>
          <w:rFonts w:ascii="Garamond" w:hAnsi="Garamond" w:cs="Arial"/>
          <w:spacing w:val="-17"/>
        </w:rPr>
        <w:t xml:space="preserve"> </w:t>
      </w:r>
      <w:r w:rsidRPr="00CD174B">
        <w:rPr>
          <w:rFonts w:ascii="Garamond" w:hAnsi="Garamond" w:cs="Arial"/>
        </w:rPr>
        <w:t>y</w:t>
      </w:r>
      <w:r w:rsidRPr="00CD174B">
        <w:rPr>
          <w:rFonts w:ascii="Garamond" w:hAnsi="Garamond" w:cs="Arial"/>
          <w:spacing w:val="-16"/>
        </w:rPr>
        <w:t xml:space="preserve"> </w:t>
      </w:r>
      <w:r w:rsidRPr="00CD174B">
        <w:rPr>
          <w:rFonts w:ascii="Garamond" w:hAnsi="Garamond" w:cs="Arial"/>
        </w:rPr>
        <w:t>de</w:t>
      </w:r>
      <w:r w:rsidRPr="00CD174B">
        <w:rPr>
          <w:rFonts w:ascii="Garamond" w:hAnsi="Garamond" w:cs="Arial"/>
          <w:spacing w:val="-17"/>
        </w:rPr>
        <w:t xml:space="preserve"> </w:t>
      </w:r>
      <w:r w:rsidRPr="00CD174B">
        <w:rPr>
          <w:rFonts w:ascii="Garamond" w:hAnsi="Garamond" w:cs="Arial"/>
        </w:rPr>
        <w:t>conformidad</w:t>
      </w:r>
      <w:r w:rsidRPr="00CD174B">
        <w:rPr>
          <w:rFonts w:ascii="Garamond" w:hAnsi="Garamond" w:cs="Arial"/>
          <w:spacing w:val="-17"/>
        </w:rPr>
        <w:t xml:space="preserve"> </w:t>
      </w:r>
      <w:r w:rsidRPr="00CD174B">
        <w:rPr>
          <w:rFonts w:ascii="Garamond" w:hAnsi="Garamond" w:cs="Arial"/>
        </w:rPr>
        <w:t>a</w:t>
      </w:r>
      <w:r w:rsidRPr="00CD174B">
        <w:rPr>
          <w:rFonts w:ascii="Garamond" w:hAnsi="Garamond" w:cs="Arial"/>
          <w:spacing w:val="-16"/>
        </w:rPr>
        <w:t xml:space="preserve"> </w:t>
      </w:r>
      <w:r w:rsidRPr="00CD174B">
        <w:rPr>
          <w:rFonts w:ascii="Garamond" w:hAnsi="Garamond" w:cs="Arial"/>
        </w:rPr>
        <w:t>sus</w:t>
      </w:r>
      <w:r w:rsidRPr="00CD174B">
        <w:rPr>
          <w:rFonts w:ascii="Garamond" w:hAnsi="Garamond" w:cs="Arial"/>
          <w:spacing w:val="-17"/>
        </w:rPr>
        <w:t xml:space="preserve"> </w:t>
      </w:r>
      <w:r w:rsidRPr="00CD174B">
        <w:rPr>
          <w:rFonts w:ascii="Garamond" w:hAnsi="Garamond" w:cs="Arial"/>
        </w:rPr>
        <w:t>objetivos</w:t>
      </w:r>
      <w:r w:rsidRPr="00CD174B">
        <w:rPr>
          <w:rFonts w:ascii="Garamond" w:hAnsi="Garamond" w:cs="Arial"/>
          <w:spacing w:val="-17"/>
        </w:rPr>
        <w:t xml:space="preserve"> </w:t>
      </w:r>
      <w:r w:rsidRPr="00CD174B">
        <w:rPr>
          <w:rFonts w:ascii="Garamond" w:hAnsi="Garamond" w:cs="Arial"/>
        </w:rPr>
        <w:t>y</w:t>
      </w:r>
      <w:r w:rsidRPr="00CD174B">
        <w:rPr>
          <w:rFonts w:ascii="Garamond" w:hAnsi="Garamond" w:cs="Arial"/>
          <w:spacing w:val="-16"/>
        </w:rPr>
        <w:t xml:space="preserve"> </w:t>
      </w:r>
      <w:r w:rsidRPr="00CD174B">
        <w:rPr>
          <w:rFonts w:ascii="Garamond" w:hAnsi="Garamond" w:cs="Arial"/>
        </w:rPr>
        <w:t>principios,</w:t>
      </w:r>
      <w:r w:rsidRPr="00CD174B">
        <w:rPr>
          <w:rFonts w:ascii="Garamond" w:hAnsi="Garamond" w:cs="Arial"/>
          <w:spacing w:val="-17"/>
        </w:rPr>
        <w:t xml:space="preserve"> </w:t>
      </w:r>
      <w:r w:rsidRPr="00CD174B">
        <w:rPr>
          <w:rFonts w:ascii="Garamond" w:hAnsi="Garamond" w:cs="Arial"/>
        </w:rPr>
        <w:t>consignados en</w:t>
      </w:r>
      <w:r w:rsidRPr="00CD174B">
        <w:rPr>
          <w:rFonts w:ascii="Garamond" w:hAnsi="Garamond" w:cs="Arial"/>
          <w:spacing w:val="-11"/>
        </w:rPr>
        <w:t xml:space="preserve"> </w:t>
      </w:r>
      <w:r w:rsidRPr="00CD174B">
        <w:rPr>
          <w:rFonts w:ascii="Garamond" w:hAnsi="Garamond" w:cs="Arial"/>
        </w:rPr>
        <w:t>sus</w:t>
      </w:r>
      <w:r w:rsidRPr="00CD174B">
        <w:rPr>
          <w:rFonts w:ascii="Garamond" w:hAnsi="Garamond" w:cs="Arial"/>
          <w:spacing w:val="-14"/>
        </w:rPr>
        <w:t xml:space="preserve"> </w:t>
      </w:r>
      <w:r w:rsidRPr="00CD174B">
        <w:rPr>
          <w:rFonts w:ascii="Garamond" w:hAnsi="Garamond" w:cs="Arial"/>
        </w:rPr>
        <w:t>estatutos,</w:t>
      </w:r>
      <w:r w:rsidRPr="00CD174B">
        <w:rPr>
          <w:rFonts w:ascii="Garamond" w:hAnsi="Garamond" w:cs="Arial"/>
          <w:spacing w:val="-11"/>
        </w:rPr>
        <w:t xml:space="preserve"> </w:t>
      </w:r>
      <w:r w:rsidRPr="00CD174B">
        <w:rPr>
          <w:rFonts w:ascii="Garamond" w:hAnsi="Garamond" w:cs="Arial"/>
        </w:rPr>
        <w:t>entre</w:t>
      </w:r>
      <w:r w:rsidRPr="00CD174B">
        <w:rPr>
          <w:rFonts w:ascii="Garamond" w:hAnsi="Garamond" w:cs="Arial"/>
          <w:spacing w:val="-13"/>
        </w:rPr>
        <w:t xml:space="preserve"> </w:t>
      </w:r>
      <w:r w:rsidRPr="00CD174B">
        <w:rPr>
          <w:rFonts w:ascii="Garamond" w:hAnsi="Garamond" w:cs="Arial"/>
        </w:rPr>
        <w:t>otros,</w:t>
      </w:r>
      <w:r w:rsidRPr="00CD174B">
        <w:rPr>
          <w:rFonts w:ascii="Garamond" w:hAnsi="Garamond" w:cs="Arial"/>
          <w:spacing w:val="-11"/>
        </w:rPr>
        <w:t xml:space="preserve"> </w:t>
      </w:r>
      <w:r w:rsidRPr="00CD174B">
        <w:rPr>
          <w:rFonts w:ascii="Garamond" w:hAnsi="Garamond" w:cs="Arial"/>
        </w:rPr>
        <w:t>y</w:t>
      </w:r>
      <w:r w:rsidRPr="00CD174B">
        <w:rPr>
          <w:rFonts w:ascii="Garamond" w:hAnsi="Garamond" w:cs="Arial"/>
          <w:spacing w:val="40"/>
        </w:rPr>
        <w:t xml:space="preserve"> </w:t>
      </w:r>
      <w:r w:rsidRPr="00CD174B">
        <w:rPr>
          <w:rFonts w:ascii="Garamond" w:hAnsi="Garamond" w:cs="Arial"/>
        </w:rPr>
        <w:t>lo</w:t>
      </w:r>
      <w:r w:rsidRPr="00CD174B">
        <w:rPr>
          <w:rFonts w:ascii="Garamond" w:hAnsi="Garamond" w:cs="Arial"/>
          <w:spacing w:val="-11"/>
        </w:rPr>
        <w:t xml:space="preserve"> </w:t>
      </w:r>
      <w:r w:rsidRPr="00CD174B">
        <w:rPr>
          <w:rFonts w:ascii="Garamond" w:hAnsi="Garamond" w:cs="Arial"/>
        </w:rPr>
        <w:t>dispuesto</w:t>
      </w:r>
      <w:r w:rsidRPr="00CD174B">
        <w:rPr>
          <w:rFonts w:ascii="Garamond" w:hAnsi="Garamond" w:cs="Arial"/>
          <w:spacing w:val="-13"/>
        </w:rPr>
        <w:t xml:space="preserve"> </w:t>
      </w:r>
      <w:r w:rsidRPr="00CD174B">
        <w:rPr>
          <w:rFonts w:ascii="Garamond" w:hAnsi="Garamond" w:cs="Arial"/>
        </w:rPr>
        <w:t>por</w:t>
      </w:r>
      <w:r w:rsidRPr="00CD174B">
        <w:rPr>
          <w:rFonts w:ascii="Garamond" w:hAnsi="Garamond" w:cs="Arial"/>
          <w:spacing w:val="-12"/>
        </w:rPr>
        <w:t xml:space="preserve"> </w:t>
      </w:r>
      <w:r w:rsidRPr="00CD174B">
        <w:rPr>
          <w:rFonts w:ascii="Garamond" w:hAnsi="Garamond" w:cs="Arial"/>
        </w:rPr>
        <w:t>la</w:t>
      </w:r>
      <w:r w:rsidRPr="00CD174B">
        <w:rPr>
          <w:rFonts w:ascii="Garamond" w:hAnsi="Garamond" w:cs="Arial"/>
          <w:spacing w:val="-11"/>
        </w:rPr>
        <w:t xml:space="preserve"> </w:t>
      </w:r>
      <w:r w:rsidRPr="00CD174B">
        <w:rPr>
          <w:rFonts w:ascii="Garamond" w:hAnsi="Garamond" w:cs="Arial"/>
        </w:rPr>
        <w:t>ley</w:t>
      </w:r>
      <w:r w:rsidRPr="00CD174B">
        <w:rPr>
          <w:rFonts w:ascii="Garamond" w:hAnsi="Garamond" w:cs="Arial"/>
          <w:spacing w:val="-13"/>
        </w:rPr>
        <w:t xml:space="preserve"> </w:t>
      </w:r>
      <w:r w:rsidRPr="00CD174B">
        <w:rPr>
          <w:rFonts w:ascii="Garamond" w:hAnsi="Garamond" w:cs="Arial"/>
        </w:rPr>
        <w:t>2166</w:t>
      </w:r>
      <w:r w:rsidRPr="00CD174B">
        <w:rPr>
          <w:rFonts w:ascii="Garamond" w:hAnsi="Garamond" w:cs="Arial"/>
          <w:spacing w:val="-13"/>
        </w:rPr>
        <w:t xml:space="preserve"> </w:t>
      </w:r>
      <w:r w:rsidRPr="00CD174B">
        <w:rPr>
          <w:rFonts w:ascii="Garamond" w:hAnsi="Garamond" w:cs="Arial"/>
        </w:rPr>
        <w:t>de</w:t>
      </w:r>
      <w:r w:rsidRPr="00CD174B">
        <w:rPr>
          <w:rFonts w:ascii="Garamond" w:hAnsi="Garamond" w:cs="Arial"/>
          <w:spacing w:val="-11"/>
        </w:rPr>
        <w:t xml:space="preserve"> </w:t>
      </w:r>
      <w:r w:rsidRPr="00CD174B">
        <w:rPr>
          <w:rFonts w:ascii="Garamond" w:hAnsi="Garamond" w:cs="Arial"/>
        </w:rPr>
        <w:t>2021,</w:t>
      </w:r>
      <w:r w:rsidRPr="00CD174B">
        <w:rPr>
          <w:rFonts w:ascii="Garamond" w:hAnsi="Garamond" w:cs="Arial"/>
          <w:spacing w:val="-13"/>
        </w:rPr>
        <w:t xml:space="preserve"> </w:t>
      </w:r>
      <w:r w:rsidRPr="00CD174B">
        <w:rPr>
          <w:rFonts w:ascii="Garamond" w:hAnsi="Garamond" w:cs="Arial"/>
        </w:rPr>
        <w:t>ejerce</w:t>
      </w:r>
      <w:r w:rsidRPr="00CD174B">
        <w:rPr>
          <w:rFonts w:ascii="Garamond" w:hAnsi="Garamond" w:cs="Arial"/>
          <w:spacing w:val="-11"/>
        </w:rPr>
        <w:t xml:space="preserve"> </w:t>
      </w:r>
      <w:r w:rsidRPr="00CD174B">
        <w:rPr>
          <w:rFonts w:ascii="Garamond" w:hAnsi="Garamond" w:cs="Arial"/>
        </w:rPr>
        <w:t>coordinación, asesoría y</w:t>
      </w:r>
      <w:r w:rsidRPr="00CD174B">
        <w:rPr>
          <w:rFonts w:ascii="Garamond" w:hAnsi="Garamond" w:cs="Arial"/>
          <w:spacing w:val="-3"/>
        </w:rPr>
        <w:t xml:space="preserve"> </w:t>
      </w:r>
      <w:r w:rsidRPr="00CD174B">
        <w:rPr>
          <w:rFonts w:ascii="Garamond" w:hAnsi="Garamond" w:cs="Arial"/>
        </w:rPr>
        <w:t>apoyo a</w:t>
      </w:r>
      <w:r w:rsidRPr="00CD174B">
        <w:rPr>
          <w:rFonts w:ascii="Garamond" w:hAnsi="Garamond" w:cs="Arial"/>
          <w:spacing w:val="-2"/>
        </w:rPr>
        <w:t xml:space="preserve"> </w:t>
      </w:r>
      <w:r w:rsidRPr="00CD174B">
        <w:rPr>
          <w:rFonts w:ascii="Garamond" w:hAnsi="Garamond" w:cs="Arial"/>
        </w:rPr>
        <w:t>los</w:t>
      </w:r>
      <w:r w:rsidRPr="00CD174B">
        <w:rPr>
          <w:rFonts w:ascii="Garamond" w:hAnsi="Garamond" w:cs="Arial"/>
          <w:spacing w:val="-3"/>
        </w:rPr>
        <w:t xml:space="preserve"> </w:t>
      </w:r>
      <w:r w:rsidRPr="00CD174B">
        <w:rPr>
          <w:rFonts w:ascii="Garamond" w:hAnsi="Garamond" w:cs="Arial"/>
        </w:rPr>
        <w:t>organismos</w:t>
      </w:r>
      <w:r w:rsidRPr="00CD174B">
        <w:rPr>
          <w:rFonts w:ascii="Garamond" w:hAnsi="Garamond" w:cs="Arial"/>
          <w:spacing w:val="-1"/>
        </w:rPr>
        <w:t xml:space="preserve"> </w:t>
      </w:r>
      <w:r w:rsidRPr="00CD174B">
        <w:rPr>
          <w:rFonts w:ascii="Garamond" w:hAnsi="Garamond" w:cs="Arial"/>
        </w:rPr>
        <w:t>comunales</w:t>
      </w:r>
      <w:r w:rsidRPr="00CD174B">
        <w:rPr>
          <w:rFonts w:ascii="Garamond" w:hAnsi="Garamond" w:cs="Arial"/>
          <w:spacing w:val="-1"/>
        </w:rPr>
        <w:t xml:space="preserve"> </w:t>
      </w:r>
      <w:r w:rsidRPr="00CD174B">
        <w:rPr>
          <w:rFonts w:ascii="Garamond" w:hAnsi="Garamond" w:cs="Arial"/>
        </w:rPr>
        <w:t>de</w:t>
      </w:r>
      <w:r w:rsidRPr="00CD174B">
        <w:rPr>
          <w:rFonts w:ascii="Garamond" w:hAnsi="Garamond" w:cs="Arial"/>
          <w:spacing w:val="-2"/>
        </w:rPr>
        <w:t xml:space="preserve"> </w:t>
      </w:r>
      <w:r w:rsidRPr="00CD174B">
        <w:rPr>
          <w:rFonts w:ascii="Garamond" w:hAnsi="Garamond" w:cs="Arial"/>
        </w:rPr>
        <w:t>1º</w:t>
      </w:r>
      <w:r w:rsidRPr="00CD174B">
        <w:rPr>
          <w:rFonts w:ascii="Garamond" w:hAnsi="Garamond" w:cs="Arial"/>
          <w:spacing w:val="40"/>
        </w:rPr>
        <w:t xml:space="preserve"> </w:t>
      </w:r>
      <w:r w:rsidRPr="00CD174B">
        <w:rPr>
          <w:rFonts w:ascii="Garamond" w:hAnsi="Garamond" w:cs="Arial"/>
        </w:rPr>
        <w:t>grado (Juntas</w:t>
      </w:r>
      <w:r w:rsidRPr="00CD174B">
        <w:rPr>
          <w:rFonts w:ascii="Garamond" w:hAnsi="Garamond" w:cs="Arial"/>
          <w:spacing w:val="-6"/>
        </w:rPr>
        <w:t xml:space="preserve"> </w:t>
      </w:r>
      <w:r w:rsidRPr="00CD174B">
        <w:rPr>
          <w:rFonts w:ascii="Garamond" w:hAnsi="Garamond" w:cs="Arial"/>
        </w:rPr>
        <w:t>de</w:t>
      </w:r>
      <w:r w:rsidRPr="00CD174B">
        <w:rPr>
          <w:rFonts w:ascii="Garamond" w:hAnsi="Garamond" w:cs="Arial"/>
          <w:spacing w:val="-3"/>
        </w:rPr>
        <w:t xml:space="preserve"> </w:t>
      </w:r>
      <w:r w:rsidRPr="00CD174B">
        <w:rPr>
          <w:rFonts w:ascii="Garamond" w:hAnsi="Garamond" w:cs="Arial"/>
        </w:rPr>
        <w:t>Acción</w:t>
      </w:r>
      <w:r w:rsidRPr="00CD174B">
        <w:rPr>
          <w:rFonts w:ascii="Garamond" w:hAnsi="Garamond" w:cs="Arial"/>
          <w:spacing w:val="-2"/>
        </w:rPr>
        <w:t xml:space="preserve"> </w:t>
      </w:r>
      <w:r w:rsidRPr="00CD174B">
        <w:rPr>
          <w:rFonts w:ascii="Garamond" w:hAnsi="Garamond" w:cs="Arial"/>
        </w:rPr>
        <w:t>Comunal) para el ejercicio de sus funciones y mantiene estrecho vínculo, conocimiento amplio y suficiente sobre dichos organismos, su organización, sus objetivos, principios y funciones, a los cuales asesora y acompaña.</w:t>
      </w:r>
    </w:p>
    <w:p w14:paraId="5FF1A5CF" w14:textId="4E029346" w:rsidR="001768B9" w:rsidRPr="00CD174B" w:rsidRDefault="00A34468" w:rsidP="00CD174B">
      <w:pPr>
        <w:pStyle w:val="Textoindependiente"/>
        <w:spacing w:before="199" w:line="276" w:lineRule="auto"/>
        <w:ind w:right="332"/>
        <w:rPr>
          <w:rFonts w:ascii="Garamond" w:hAnsi="Garamond" w:cs="Arial"/>
        </w:rPr>
      </w:pPr>
      <w:r w:rsidRPr="00CD174B">
        <w:rPr>
          <w:rFonts w:ascii="Garamond" w:hAnsi="Garamond" w:cs="Arial"/>
        </w:rPr>
        <w:t>De otra parte, la A</w:t>
      </w:r>
      <w:r w:rsidR="009E6659" w:rsidRPr="00CD174B">
        <w:rPr>
          <w:rFonts w:ascii="Garamond" w:hAnsi="Garamond" w:cs="Arial"/>
        </w:rPr>
        <w:t>sojuntas</w:t>
      </w:r>
      <w:r w:rsidRPr="00CD174B">
        <w:rPr>
          <w:rFonts w:ascii="Garamond" w:hAnsi="Garamond" w:cs="Arial"/>
        </w:rPr>
        <w:t xml:space="preserve"> tiene la experiencia e idoneidad requerida para formar y capacitar</w:t>
      </w:r>
      <w:r w:rsidRPr="00CD174B">
        <w:rPr>
          <w:rFonts w:ascii="Garamond" w:hAnsi="Garamond" w:cs="Arial"/>
          <w:spacing w:val="-11"/>
        </w:rPr>
        <w:t xml:space="preserve"> </w:t>
      </w:r>
      <w:r w:rsidRPr="00CD174B">
        <w:rPr>
          <w:rFonts w:ascii="Garamond" w:hAnsi="Garamond" w:cs="Arial"/>
        </w:rPr>
        <w:t>a</w:t>
      </w:r>
      <w:r w:rsidRPr="00CD174B">
        <w:rPr>
          <w:rFonts w:ascii="Garamond" w:hAnsi="Garamond" w:cs="Arial"/>
          <w:spacing w:val="-9"/>
        </w:rPr>
        <w:t xml:space="preserve"> </w:t>
      </w:r>
      <w:r w:rsidRPr="00CD174B">
        <w:rPr>
          <w:rFonts w:ascii="Garamond" w:hAnsi="Garamond" w:cs="Arial"/>
        </w:rPr>
        <w:t>los</w:t>
      </w:r>
      <w:r w:rsidRPr="00CD174B">
        <w:rPr>
          <w:rFonts w:ascii="Garamond" w:hAnsi="Garamond" w:cs="Arial"/>
          <w:spacing w:val="-10"/>
        </w:rPr>
        <w:t xml:space="preserve"> </w:t>
      </w:r>
      <w:r w:rsidRPr="00CD174B">
        <w:rPr>
          <w:rFonts w:ascii="Garamond" w:hAnsi="Garamond" w:cs="Arial"/>
        </w:rPr>
        <w:t>integrantes</w:t>
      </w:r>
      <w:r w:rsidRPr="00CD174B">
        <w:rPr>
          <w:rFonts w:ascii="Garamond" w:hAnsi="Garamond" w:cs="Arial"/>
          <w:spacing w:val="-13"/>
        </w:rPr>
        <w:t xml:space="preserve"> </w:t>
      </w:r>
      <w:r w:rsidRPr="00CD174B">
        <w:rPr>
          <w:rFonts w:ascii="Garamond" w:hAnsi="Garamond" w:cs="Arial"/>
        </w:rPr>
        <w:t>de</w:t>
      </w:r>
      <w:r w:rsidRPr="00CD174B">
        <w:rPr>
          <w:rFonts w:ascii="Garamond" w:hAnsi="Garamond" w:cs="Arial"/>
          <w:spacing w:val="-9"/>
        </w:rPr>
        <w:t xml:space="preserve"> </w:t>
      </w:r>
      <w:r w:rsidRPr="00CD174B">
        <w:rPr>
          <w:rFonts w:ascii="Garamond" w:hAnsi="Garamond" w:cs="Arial"/>
        </w:rPr>
        <w:t>las</w:t>
      </w:r>
      <w:r w:rsidRPr="00CD174B">
        <w:rPr>
          <w:rFonts w:ascii="Garamond" w:hAnsi="Garamond" w:cs="Arial"/>
          <w:spacing w:val="-12"/>
        </w:rPr>
        <w:t xml:space="preserve"> </w:t>
      </w:r>
      <w:r w:rsidRPr="00CD174B">
        <w:rPr>
          <w:rFonts w:ascii="Garamond" w:hAnsi="Garamond" w:cs="Arial"/>
        </w:rPr>
        <w:t>Juntas</w:t>
      </w:r>
      <w:r w:rsidRPr="00CD174B">
        <w:rPr>
          <w:rFonts w:ascii="Garamond" w:hAnsi="Garamond" w:cs="Arial"/>
          <w:spacing w:val="-13"/>
        </w:rPr>
        <w:t xml:space="preserve"> </w:t>
      </w:r>
      <w:r w:rsidRPr="00CD174B">
        <w:rPr>
          <w:rFonts w:ascii="Garamond" w:hAnsi="Garamond" w:cs="Arial"/>
        </w:rPr>
        <w:t>de</w:t>
      </w:r>
      <w:r w:rsidRPr="00CD174B">
        <w:rPr>
          <w:rFonts w:ascii="Garamond" w:hAnsi="Garamond" w:cs="Arial"/>
          <w:spacing w:val="-12"/>
        </w:rPr>
        <w:t xml:space="preserve"> </w:t>
      </w:r>
      <w:r w:rsidRPr="00CD174B">
        <w:rPr>
          <w:rFonts w:ascii="Garamond" w:hAnsi="Garamond" w:cs="Arial"/>
        </w:rPr>
        <w:t>Acción</w:t>
      </w:r>
      <w:r w:rsidRPr="00CD174B">
        <w:rPr>
          <w:rFonts w:ascii="Garamond" w:hAnsi="Garamond" w:cs="Arial"/>
          <w:spacing w:val="-9"/>
        </w:rPr>
        <w:t xml:space="preserve"> </w:t>
      </w:r>
      <w:r w:rsidRPr="00CD174B">
        <w:rPr>
          <w:rFonts w:ascii="Garamond" w:hAnsi="Garamond" w:cs="Arial"/>
        </w:rPr>
        <w:t>Comunal</w:t>
      </w:r>
      <w:r w:rsidRPr="00CD174B">
        <w:rPr>
          <w:rFonts w:ascii="Garamond" w:hAnsi="Garamond" w:cs="Arial"/>
          <w:spacing w:val="-5"/>
        </w:rPr>
        <w:t xml:space="preserve"> </w:t>
      </w:r>
      <w:r w:rsidRPr="00CD174B">
        <w:rPr>
          <w:rFonts w:ascii="Garamond" w:hAnsi="Garamond" w:cs="Arial"/>
        </w:rPr>
        <w:t>con</w:t>
      </w:r>
      <w:r w:rsidRPr="00CD174B">
        <w:rPr>
          <w:rFonts w:ascii="Garamond" w:hAnsi="Garamond" w:cs="Arial"/>
          <w:spacing w:val="-9"/>
        </w:rPr>
        <w:t xml:space="preserve"> </w:t>
      </w:r>
      <w:r w:rsidRPr="00CD174B">
        <w:rPr>
          <w:rFonts w:ascii="Garamond" w:hAnsi="Garamond" w:cs="Arial"/>
        </w:rPr>
        <w:t>el</w:t>
      </w:r>
      <w:r w:rsidRPr="00CD174B">
        <w:rPr>
          <w:rFonts w:ascii="Garamond" w:hAnsi="Garamond" w:cs="Arial"/>
          <w:spacing w:val="-13"/>
        </w:rPr>
        <w:t xml:space="preserve"> </w:t>
      </w:r>
      <w:r w:rsidRPr="00CD174B">
        <w:rPr>
          <w:rFonts w:ascii="Garamond" w:hAnsi="Garamond" w:cs="Arial"/>
        </w:rPr>
        <w:t>fin</w:t>
      </w:r>
      <w:r w:rsidRPr="00CD174B">
        <w:rPr>
          <w:rFonts w:ascii="Garamond" w:hAnsi="Garamond" w:cs="Arial"/>
          <w:spacing w:val="-9"/>
        </w:rPr>
        <w:t xml:space="preserve"> </w:t>
      </w:r>
      <w:r w:rsidRPr="00CD174B">
        <w:rPr>
          <w:rFonts w:ascii="Garamond" w:hAnsi="Garamond" w:cs="Arial"/>
        </w:rPr>
        <w:t>de</w:t>
      </w:r>
      <w:r w:rsidRPr="00CD174B">
        <w:rPr>
          <w:rFonts w:ascii="Garamond" w:hAnsi="Garamond" w:cs="Arial"/>
          <w:spacing w:val="-9"/>
        </w:rPr>
        <w:t xml:space="preserve"> </w:t>
      </w:r>
      <w:r w:rsidRPr="00CD174B">
        <w:rPr>
          <w:rFonts w:ascii="Garamond" w:hAnsi="Garamond" w:cs="Arial"/>
        </w:rPr>
        <w:t>que</w:t>
      </w:r>
      <w:r w:rsidRPr="00CD174B">
        <w:rPr>
          <w:rFonts w:ascii="Garamond" w:hAnsi="Garamond" w:cs="Arial"/>
          <w:spacing w:val="-12"/>
        </w:rPr>
        <w:t xml:space="preserve"> </w:t>
      </w:r>
      <w:r w:rsidRPr="00CD174B">
        <w:rPr>
          <w:rFonts w:ascii="Garamond" w:hAnsi="Garamond" w:cs="Arial"/>
        </w:rPr>
        <w:t xml:space="preserve">desarrollen sus actividades, es decir de manera desconcentrada, la cual se demuestra con la ejecución de </w:t>
      </w:r>
      <w:r w:rsidR="00C14F59" w:rsidRPr="00CD174B">
        <w:rPr>
          <w:rFonts w:ascii="Garamond" w:hAnsi="Garamond" w:cs="Arial"/>
        </w:rPr>
        <w:t>contratos y/o convenios</w:t>
      </w:r>
      <w:r w:rsidRPr="00CD174B">
        <w:rPr>
          <w:rFonts w:ascii="Garamond" w:hAnsi="Garamond" w:cs="Arial"/>
        </w:rPr>
        <w:t xml:space="preserve"> ya celebrados con la </w:t>
      </w:r>
      <w:r w:rsidR="009E6659" w:rsidRPr="00CD174B">
        <w:rPr>
          <w:rFonts w:ascii="Garamond" w:hAnsi="Garamond" w:cs="Arial"/>
        </w:rPr>
        <w:t xml:space="preserve">Alcaldía Local de Ciudad Bolívar </w:t>
      </w:r>
      <w:r w:rsidRPr="00CD174B">
        <w:rPr>
          <w:rFonts w:ascii="Garamond" w:hAnsi="Garamond" w:cs="Arial"/>
        </w:rPr>
        <w:t>al igual que con otras instancias de la administración distrital,</w:t>
      </w:r>
      <w:r w:rsidRPr="00CD174B">
        <w:rPr>
          <w:rFonts w:ascii="Garamond" w:hAnsi="Garamond" w:cs="Arial"/>
          <w:spacing w:val="-2"/>
        </w:rPr>
        <w:t xml:space="preserve"> </w:t>
      </w:r>
      <w:r w:rsidRPr="00CD174B">
        <w:rPr>
          <w:rFonts w:ascii="Garamond" w:hAnsi="Garamond" w:cs="Arial"/>
        </w:rPr>
        <w:t>por</w:t>
      </w:r>
      <w:r w:rsidRPr="00CD174B">
        <w:rPr>
          <w:rFonts w:ascii="Garamond" w:hAnsi="Garamond" w:cs="Arial"/>
          <w:spacing w:val="-1"/>
        </w:rPr>
        <w:t xml:space="preserve"> </w:t>
      </w:r>
      <w:r w:rsidRPr="00CD174B">
        <w:rPr>
          <w:rFonts w:ascii="Garamond" w:hAnsi="Garamond" w:cs="Arial"/>
        </w:rPr>
        <w:t>tal razón es pertinente celebrar el convenio de asociación con el organismo comunal de segundo grado en mención, toda vez que cuenta con la idoneidad requerida.</w:t>
      </w:r>
    </w:p>
    <w:p w14:paraId="2C177F6E" w14:textId="61E9C32E" w:rsidR="001709E2" w:rsidRPr="00CD174B" w:rsidRDefault="00A34468" w:rsidP="00C14F59">
      <w:pPr>
        <w:spacing w:before="201" w:line="278" w:lineRule="auto"/>
        <w:ind w:left="698" w:right="335"/>
        <w:jc w:val="both"/>
        <w:rPr>
          <w:rFonts w:ascii="Garamond" w:hAnsi="Garamond" w:cs="Arial"/>
          <w:sz w:val="24"/>
          <w:szCs w:val="24"/>
        </w:rPr>
      </w:pPr>
      <w:r w:rsidRPr="00CD174B">
        <w:rPr>
          <w:rFonts w:ascii="Garamond" w:hAnsi="Garamond" w:cs="Arial"/>
          <w:sz w:val="24"/>
          <w:szCs w:val="24"/>
        </w:rPr>
        <w:t xml:space="preserve">La Ley 2166 del 2021, además de </w:t>
      </w:r>
      <w:r w:rsidRPr="00CD174B">
        <w:rPr>
          <w:rFonts w:ascii="Garamond" w:hAnsi="Garamond" w:cs="Arial"/>
          <w:bCs/>
          <w:sz w:val="24"/>
          <w:szCs w:val="24"/>
        </w:rPr>
        <w:t>establecer un marco jurídico claro para las relaciones</w:t>
      </w:r>
      <w:r w:rsidRPr="00CD174B">
        <w:rPr>
          <w:rFonts w:ascii="Garamond" w:hAnsi="Garamond" w:cs="Arial"/>
          <w:bCs/>
          <w:spacing w:val="21"/>
          <w:sz w:val="24"/>
          <w:szCs w:val="24"/>
        </w:rPr>
        <w:t xml:space="preserve"> </w:t>
      </w:r>
      <w:r w:rsidRPr="00CD174B">
        <w:rPr>
          <w:rFonts w:ascii="Garamond" w:hAnsi="Garamond" w:cs="Arial"/>
          <w:bCs/>
          <w:sz w:val="24"/>
          <w:szCs w:val="24"/>
        </w:rPr>
        <w:t>de</w:t>
      </w:r>
      <w:r w:rsidRPr="00CD174B">
        <w:rPr>
          <w:rFonts w:ascii="Garamond" w:hAnsi="Garamond" w:cs="Arial"/>
          <w:bCs/>
          <w:spacing w:val="23"/>
          <w:sz w:val="24"/>
          <w:szCs w:val="24"/>
        </w:rPr>
        <w:t xml:space="preserve"> </w:t>
      </w:r>
      <w:r w:rsidRPr="00CD174B">
        <w:rPr>
          <w:rFonts w:ascii="Garamond" w:hAnsi="Garamond" w:cs="Arial"/>
          <w:bCs/>
          <w:sz w:val="24"/>
          <w:szCs w:val="24"/>
        </w:rPr>
        <w:t>los</w:t>
      </w:r>
      <w:r w:rsidRPr="00CD174B">
        <w:rPr>
          <w:rFonts w:ascii="Garamond" w:hAnsi="Garamond" w:cs="Arial"/>
          <w:bCs/>
          <w:spacing w:val="23"/>
          <w:sz w:val="24"/>
          <w:szCs w:val="24"/>
        </w:rPr>
        <w:t xml:space="preserve"> </w:t>
      </w:r>
      <w:r w:rsidRPr="00CD174B">
        <w:rPr>
          <w:rFonts w:ascii="Garamond" w:hAnsi="Garamond" w:cs="Arial"/>
          <w:bCs/>
          <w:sz w:val="24"/>
          <w:szCs w:val="24"/>
        </w:rPr>
        <w:t>organismos</w:t>
      </w:r>
      <w:r w:rsidRPr="00CD174B">
        <w:rPr>
          <w:rFonts w:ascii="Garamond" w:hAnsi="Garamond" w:cs="Arial"/>
          <w:bCs/>
          <w:spacing w:val="23"/>
          <w:sz w:val="24"/>
          <w:szCs w:val="24"/>
        </w:rPr>
        <w:t xml:space="preserve"> </w:t>
      </w:r>
      <w:r w:rsidRPr="00CD174B">
        <w:rPr>
          <w:rFonts w:ascii="Garamond" w:hAnsi="Garamond" w:cs="Arial"/>
          <w:bCs/>
          <w:sz w:val="24"/>
          <w:szCs w:val="24"/>
        </w:rPr>
        <w:t>comunales</w:t>
      </w:r>
      <w:r w:rsidRPr="00CD174B">
        <w:rPr>
          <w:rFonts w:ascii="Garamond" w:hAnsi="Garamond" w:cs="Arial"/>
          <w:bCs/>
          <w:spacing w:val="25"/>
          <w:sz w:val="24"/>
          <w:szCs w:val="24"/>
        </w:rPr>
        <w:t xml:space="preserve"> </w:t>
      </w:r>
      <w:r w:rsidRPr="00CD174B">
        <w:rPr>
          <w:rFonts w:ascii="Garamond" w:hAnsi="Garamond" w:cs="Arial"/>
          <w:bCs/>
          <w:sz w:val="24"/>
          <w:szCs w:val="24"/>
        </w:rPr>
        <w:t>con</w:t>
      </w:r>
      <w:r w:rsidRPr="00CD174B">
        <w:rPr>
          <w:rFonts w:ascii="Garamond" w:hAnsi="Garamond" w:cs="Arial"/>
          <w:bCs/>
          <w:spacing w:val="22"/>
          <w:sz w:val="24"/>
          <w:szCs w:val="24"/>
        </w:rPr>
        <w:t xml:space="preserve"> </w:t>
      </w:r>
      <w:r w:rsidRPr="00CD174B">
        <w:rPr>
          <w:rFonts w:ascii="Garamond" w:hAnsi="Garamond" w:cs="Arial"/>
          <w:bCs/>
          <w:sz w:val="24"/>
          <w:szCs w:val="24"/>
        </w:rPr>
        <w:t>el</w:t>
      </w:r>
      <w:r w:rsidRPr="00CD174B">
        <w:rPr>
          <w:rFonts w:ascii="Garamond" w:hAnsi="Garamond" w:cs="Arial"/>
          <w:bCs/>
          <w:spacing w:val="22"/>
          <w:sz w:val="24"/>
          <w:szCs w:val="24"/>
        </w:rPr>
        <w:t xml:space="preserve"> </w:t>
      </w:r>
      <w:r w:rsidRPr="00CD174B">
        <w:rPr>
          <w:rFonts w:ascii="Garamond" w:hAnsi="Garamond" w:cs="Arial"/>
          <w:bCs/>
          <w:sz w:val="24"/>
          <w:szCs w:val="24"/>
        </w:rPr>
        <w:t>Estado</w:t>
      </w:r>
      <w:r w:rsidRPr="00CD174B">
        <w:rPr>
          <w:rFonts w:ascii="Garamond" w:hAnsi="Garamond" w:cs="Arial"/>
          <w:b/>
          <w:spacing w:val="29"/>
          <w:sz w:val="24"/>
          <w:szCs w:val="24"/>
        </w:rPr>
        <w:t xml:space="preserve"> </w:t>
      </w:r>
      <w:r w:rsidRPr="00CD174B">
        <w:rPr>
          <w:rFonts w:ascii="Garamond" w:hAnsi="Garamond" w:cs="Arial"/>
          <w:sz w:val="24"/>
          <w:szCs w:val="24"/>
        </w:rPr>
        <w:t>y</w:t>
      </w:r>
      <w:r w:rsidRPr="00CD174B">
        <w:rPr>
          <w:rFonts w:ascii="Garamond" w:hAnsi="Garamond" w:cs="Arial"/>
          <w:spacing w:val="22"/>
          <w:sz w:val="24"/>
          <w:szCs w:val="24"/>
        </w:rPr>
        <w:t xml:space="preserve"> </w:t>
      </w:r>
      <w:r w:rsidRPr="00CD174B">
        <w:rPr>
          <w:rFonts w:ascii="Garamond" w:hAnsi="Garamond" w:cs="Arial"/>
          <w:sz w:val="24"/>
          <w:szCs w:val="24"/>
        </w:rPr>
        <w:t>con</w:t>
      </w:r>
      <w:r w:rsidRPr="00CD174B">
        <w:rPr>
          <w:rFonts w:ascii="Garamond" w:hAnsi="Garamond" w:cs="Arial"/>
          <w:spacing w:val="25"/>
          <w:sz w:val="24"/>
          <w:szCs w:val="24"/>
        </w:rPr>
        <w:t xml:space="preserve"> </w:t>
      </w:r>
      <w:r w:rsidRPr="00CD174B">
        <w:rPr>
          <w:rFonts w:ascii="Garamond" w:hAnsi="Garamond" w:cs="Arial"/>
          <w:sz w:val="24"/>
          <w:szCs w:val="24"/>
        </w:rPr>
        <w:t>los</w:t>
      </w:r>
      <w:r w:rsidRPr="00CD174B">
        <w:rPr>
          <w:rFonts w:ascii="Garamond" w:hAnsi="Garamond" w:cs="Arial"/>
          <w:spacing w:val="22"/>
          <w:sz w:val="24"/>
          <w:szCs w:val="24"/>
        </w:rPr>
        <w:t xml:space="preserve"> </w:t>
      </w:r>
      <w:r w:rsidRPr="00CD174B">
        <w:rPr>
          <w:rFonts w:ascii="Garamond" w:hAnsi="Garamond" w:cs="Arial"/>
          <w:sz w:val="24"/>
          <w:szCs w:val="24"/>
        </w:rPr>
        <w:t>particulares,</w:t>
      </w:r>
      <w:r w:rsidRPr="00CD174B">
        <w:rPr>
          <w:rFonts w:ascii="Garamond" w:hAnsi="Garamond" w:cs="Arial"/>
          <w:spacing w:val="23"/>
          <w:sz w:val="24"/>
          <w:szCs w:val="24"/>
        </w:rPr>
        <w:t xml:space="preserve"> </w:t>
      </w:r>
      <w:r w:rsidRPr="00CD174B">
        <w:rPr>
          <w:rFonts w:ascii="Garamond" w:hAnsi="Garamond" w:cs="Arial"/>
          <w:spacing w:val="-5"/>
          <w:sz w:val="24"/>
          <w:szCs w:val="24"/>
        </w:rPr>
        <w:t>así</w:t>
      </w:r>
      <w:r w:rsidR="00C14F59" w:rsidRPr="00CD174B">
        <w:rPr>
          <w:rFonts w:ascii="Garamond" w:hAnsi="Garamond" w:cs="Arial"/>
          <w:spacing w:val="-5"/>
          <w:sz w:val="24"/>
          <w:szCs w:val="24"/>
        </w:rPr>
        <w:t xml:space="preserve"> </w:t>
      </w:r>
      <w:r w:rsidRPr="00CD174B">
        <w:rPr>
          <w:rFonts w:ascii="Garamond" w:hAnsi="Garamond" w:cs="Arial"/>
          <w:sz w:val="24"/>
          <w:szCs w:val="24"/>
        </w:rPr>
        <w:t>como para el cabal ejercicio de derechos y deberes, sintetiza y reconoce la experiencia de decenas de años de la acción comunal, como la primera organización social democrática y participativa que ha logrado y sigue logrando concitar los esfuerzos de la población en sus luchas por vincular al desarrollo a comunidades vulnerables, que han conducido a procesos de cimentación del progreso y la paz en el país.</w:t>
      </w:r>
    </w:p>
    <w:p w14:paraId="1C806180" w14:textId="772C5CCD" w:rsidR="001709E2" w:rsidRPr="00CD174B" w:rsidRDefault="00A34468">
      <w:pPr>
        <w:pStyle w:val="Textoindependiente"/>
        <w:spacing w:before="199" w:line="276" w:lineRule="auto"/>
        <w:ind w:right="330"/>
        <w:rPr>
          <w:rFonts w:ascii="Garamond" w:hAnsi="Garamond" w:cs="Arial"/>
        </w:rPr>
      </w:pPr>
      <w:r w:rsidRPr="00CD174B">
        <w:rPr>
          <w:rFonts w:ascii="Garamond" w:hAnsi="Garamond" w:cs="Arial"/>
        </w:rPr>
        <w:t>El Ministerio del interior en uso de sus atribuciones constitucionales y legales, en particular</w:t>
      </w:r>
      <w:r w:rsidRPr="00CD174B">
        <w:rPr>
          <w:rFonts w:ascii="Garamond" w:hAnsi="Garamond" w:cs="Arial"/>
          <w:spacing w:val="-12"/>
        </w:rPr>
        <w:t xml:space="preserve"> </w:t>
      </w:r>
      <w:r w:rsidRPr="00CD174B">
        <w:rPr>
          <w:rFonts w:ascii="Garamond" w:hAnsi="Garamond" w:cs="Arial"/>
        </w:rPr>
        <w:t>las</w:t>
      </w:r>
      <w:r w:rsidRPr="00CD174B">
        <w:rPr>
          <w:rFonts w:ascii="Garamond" w:hAnsi="Garamond" w:cs="Arial"/>
          <w:spacing w:val="-13"/>
        </w:rPr>
        <w:t xml:space="preserve"> </w:t>
      </w:r>
      <w:r w:rsidRPr="00CD174B">
        <w:rPr>
          <w:rFonts w:ascii="Garamond" w:hAnsi="Garamond" w:cs="Arial"/>
        </w:rPr>
        <w:t>conferidas</w:t>
      </w:r>
      <w:r w:rsidRPr="00CD174B">
        <w:rPr>
          <w:rFonts w:ascii="Garamond" w:hAnsi="Garamond" w:cs="Arial"/>
          <w:spacing w:val="-12"/>
        </w:rPr>
        <w:t xml:space="preserve"> </w:t>
      </w:r>
      <w:r w:rsidRPr="00CD174B">
        <w:rPr>
          <w:rFonts w:ascii="Garamond" w:hAnsi="Garamond" w:cs="Arial"/>
        </w:rPr>
        <w:t>por</w:t>
      </w:r>
      <w:r w:rsidRPr="00CD174B">
        <w:rPr>
          <w:rFonts w:ascii="Garamond" w:hAnsi="Garamond" w:cs="Arial"/>
          <w:spacing w:val="-15"/>
        </w:rPr>
        <w:t xml:space="preserve"> </w:t>
      </w:r>
      <w:r w:rsidRPr="00CD174B">
        <w:rPr>
          <w:rFonts w:ascii="Garamond" w:hAnsi="Garamond" w:cs="Arial"/>
        </w:rPr>
        <w:t>el</w:t>
      </w:r>
      <w:r w:rsidRPr="00CD174B">
        <w:rPr>
          <w:rFonts w:ascii="Garamond" w:hAnsi="Garamond" w:cs="Arial"/>
          <w:spacing w:val="-12"/>
        </w:rPr>
        <w:t xml:space="preserve"> </w:t>
      </w:r>
      <w:r w:rsidR="00C14F59" w:rsidRPr="00CD174B">
        <w:rPr>
          <w:rFonts w:ascii="Garamond" w:hAnsi="Garamond" w:cs="Arial"/>
        </w:rPr>
        <w:t>artículo</w:t>
      </w:r>
      <w:r w:rsidRPr="00CD174B">
        <w:rPr>
          <w:rFonts w:ascii="Garamond" w:hAnsi="Garamond" w:cs="Arial"/>
          <w:spacing w:val="-11"/>
        </w:rPr>
        <w:t xml:space="preserve"> </w:t>
      </w:r>
      <w:r w:rsidRPr="00CD174B">
        <w:rPr>
          <w:rFonts w:ascii="Garamond" w:hAnsi="Garamond" w:cs="Arial"/>
        </w:rPr>
        <w:t>103</w:t>
      </w:r>
      <w:r w:rsidRPr="00CD174B">
        <w:rPr>
          <w:rFonts w:ascii="Garamond" w:hAnsi="Garamond" w:cs="Arial"/>
          <w:spacing w:val="-13"/>
        </w:rPr>
        <w:t xml:space="preserve"> </w:t>
      </w:r>
      <w:r w:rsidRPr="00CD174B">
        <w:rPr>
          <w:rFonts w:ascii="Garamond" w:hAnsi="Garamond" w:cs="Arial"/>
        </w:rPr>
        <w:t>de</w:t>
      </w:r>
      <w:r w:rsidRPr="00CD174B">
        <w:rPr>
          <w:rFonts w:ascii="Garamond" w:hAnsi="Garamond" w:cs="Arial"/>
          <w:spacing w:val="-15"/>
        </w:rPr>
        <w:t xml:space="preserve"> </w:t>
      </w:r>
      <w:r w:rsidRPr="00CD174B">
        <w:rPr>
          <w:rFonts w:ascii="Garamond" w:hAnsi="Garamond" w:cs="Arial"/>
        </w:rPr>
        <w:t>la</w:t>
      </w:r>
      <w:r w:rsidRPr="00CD174B">
        <w:rPr>
          <w:rFonts w:ascii="Garamond" w:hAnsi="Garamond" w:cs="Arial"/>
          <w:spacing w:val="-11"/>
        </w:rPr>
        <w:t xml:space="preserve"> </w:t>
      </w:r>
      <w:r w:rsidRPr="00CD174B">
        <w:rPr>
          <w:rFonts w:ascii="Garamond" w:hAnsi="Garamond" w:cs="Arial"/>
        </w:rPr>
        <w:t>Ley</w:t>
      </w:r>
      <w:r w:rsidRPr="00CD174B">
        <w:rPr>
          <w:rFonts w:ascii="Garamond" w:hAnsi="Garamond" w:cs="Arial"/>
          <w:spacing w:val="-14"/>
        </w:rPr>
        <w:t xml:space="preserve"> </w:t>
      </w:r>
      <w:r w:rsidRPr="00CD174B">
        <w:rPr>
          <w:rFonts w:ascii="Garamond" w:hAnsi="Garamond" w:cs="Arial"/>
        </w:rPr>
        <w:t>2166</w:t>
      </w:r>
      <w:r w:rsidRPr="00CD174B">
        <w:rPr>
          <w:rFonts w:ascii="Garamond" w:hAnsi="Garamond" w:cs="Arial"/>
          <w:spacing w:val="-13"/>
        </w:rPr>
        <w:t xml:space="preserve"> </w:t>
      </w:r>
      <w:r w:rsidRPr="00CD174B">
        <w:rPr>
          <w:rFonts w:ascii="Garamond" w:hAnsi="Garamond" w:cs="Arial"/>
        </w:rPr>
        <w:t>de</w:t>
      </w:r>
      <w:r w:rsidRPr="00CD174B">
        <w:rPr>
          <w:rFonts w:ascii="Garamond" w:hAnsi="Garamond" w:cs="Arial"/>
          <w:spacing w:val="-11"/>
        </w:rPr>
        <w:t xml:space="preserve"> </w:t>
      </w:r>
      <w:r w:rsidRPr="00CD174B">
        <w:rPr>
          <w:rFonts w:ascii="Garamond" w:hAnsi="Garamond" w:cs="Arial"/>
        </w:rPr>
        <w:t>2021</w:t>
      </w:r>
      <w:r w:rsidRPr="00CD174B">
        <w:rPr>
          <w:rFonts w:ascii="Garamond" w:hAnsi="Garamond" w:cs="Arial"/>
          <w:spacing w:val="-13"/>
        </w:rPr>
        <w:t xml:space="preserve"> </w:t>
      </w:r>
      <w:r w:rsidRPr="00CD174B">
        <w:rPr>
          <w:rFonts w:ascii="Garamond" w:hAnsi="Garamond" w:cs="Arial"/>
        </w:rPr>
        <w:t>y</w:t>
      </w:r>
      <w:r w:rsidRPr="00CD174B">
        <w:rPr>
          <w:rFonts w:ascii="Garamond" w:hAnsi="Garamond" w:cs="Arial"/>
          <w:spacing w:val="-14"/>
        </w:rPr>
        <w:t xml:space="preserve"> </w:t>
      </w:r>
      <w:r w:rsidRPr="00CD174B">
        <w:rPr>
          <w:rFonts w:ascii="Garamond" w:hAnsi="Garamond" w:cs="Arial"/>
        </w:rPr>
        <w:t>el</w:t>
      </w:r>
      <w:r w:rsidRPr="00CD174B">
        <w:rPr>
          <w:rFonts w:ascii="Garamond" w:hAnsi="Garamond" w:cs="Arial"/>
          <w:spacing w:val="-12"/>
        </w:rPr>
        <w:t xml:space="preserve"> </w:t>
      </w:r>
      <w:r w:rsidRPr="00CD174B">
        <w:rPr>
          <w:rFonts w:ascii="Garamond" w:hAnsi="Garamond" w:cs="Arial"/>
        </w:rPr>
        <w:t>articulo</w:t>
      </w:r>
      <w:r w:rsidRPr="00CD174B">
        <w:rPr>
          <w:rFonts w:ascii="Garamond" w:hAnsi="Garamond" w:cs="Arial"/>
          <w:spacing w:val="-14"/>
        </w:rPr>
        <w:t xml:space="preserve"> </w:t>
      </w:r>
      <w:r w:rsidRPr="00CD174B">
        <w:rPr>
          <w:rFonts w:ascii="Garamond" w:hAnsi="Garamond" w:cs="Arial"/>
        </w:rPr>
        <w:t xml:space="preserve">2.3.2.1.7.1 del Decreto 1501 de 2023, expidió la </w:t>
      </w:r>
      <w:r w:rsidR="00C14F59" w:rsidRPr="00CD174B">
        <w:rPr>
          <w:rFonts w:ascii="Garamond" w:hAnsi="Garamond" w:cs="Arial"/>
        </w:rPr>
        <w:t xml:space="preserve">Resolución No. </w:t>
      </w:r>
      <w:r w:rsidRPr="00CD174B">
        <w:rPr>
          <w:rFonts w:ascii="Garamond" w:hAnsi="Garamond" w:cs="Arial"/>
        </w:rPr>
        <w:t xml:space="preserve">0279 de 27 </w:t>
      </w:r>
      <w:r w:rsidR="00C14F59" w:rsidRPr="00CD174B">
        <w:rPr>
          <w:rFonts w:ascii="Garamond" w:hAnsi="Garamond" w:cs="Arial"/>
        </w:rPr>
        <w:t>Febrero</w:t>
      </w:r>
      <w:r w:rsidRPr="00CD174B">
        <w:rPr>
          <w:rFonts w:ascii="Garamond" w:hAnsi="Garamond" w:cs="Arial"/>
        </w:rPr>
        <w:t xml:space="preserve"> 2025, Por medio de la cual se adopta la Estrategia de Formación Comunal y se establece la estructura y los lineamientos para la Formación y Capacitación Comunal.</w:t>
      </w:r>
    </w:p>
    <w:p w14:paraId="04292A5E" w14:textId="65A97FDD" w:rsidR="001709E2" w:rsidRPr="00CD174B" w:rsidRDefault="00A34468" w:rsidP="00B1514E">
      <w:pPr>
        <w:pStyle w:val="Prrafodelista"/>
        <w:numPr>
          <w:ilvl w:val="0"/>
          <w:numId w:val="12"/>
        </w:numPr>
        <w:tabs>
          <w:tab w:val="left" w:pos="1416"/>
        </w:tabs>
        <w:spacing w:before="240"/>
        <w:rPr>
          <w:rFonts w:ascii="Garamond" w:hAnsi="Garamond" w:cs="Arial"/>
          <w:sz w:val="24"/>
          <w:szCs w:val="24"/>
        </w:rPr>
      </w:pPr>
      <w:r w:rsidRPr="00CD174B">
        <w:rPr>
          <w:rFonts w:ascii="Garamond" w:hAnsi="Garamond" w:cs="Arial"/>
          <w:b/>
          <w:sz w:val="24"/>
          <w:szCs w:val="24"/>
        </w:rPr>
        <w:t>COBERTURA</w:t>
      </w:r>
      <w:r w:rsidRPr="00CD174B">
        <w:rPr>
          <w:rFonts w:ascii="Garamond" w:hAnsi="Garamond" w:cs="Arial"/>
          <w:b/>
          <w:spacing w:val="-9"/>
          <w:sz w:val="24"/>
          <w:szCs w:val="24"/>
        </w:rPr>
        <w:t xml:space="preserve"> </w:t>
      </w:r>
      <w:r w:rsidRPr="00CD174B">
        <w:rPr>
          <w:rFonts w:ascii="Garamond" w:hAnsi="Garamond" w:cs="Arial"/>
          <w:b/>
          <w:sz w:val="24"/>
          <w:szCs w:val="24"/>
        </w:rPr>
        <w:t>GEOGRÁFICA.</w:t>
      </w:r>
      <w:r w:rsidRPr="00CD174B">
        <w:rPr>
          <w:rFonts w:ascii="Garamond" w:hAnsi="Garamond" w:cs="Arial"/>
          <w:b/>
          <w:spacing w:val="64"/>
          <w:sz w:val="24"/>
          <w:szCs w:val="24"/>
        </w:rPr>
        <w:t xml:space="preserve"> </w:t>
      </w:r>
      <w:r w:rsidRPr="00CD174B">
        <w:rPr>
          <w:rFonts w:ascii="Garamond" w:hAnsi="Garamond" w:cs="Arial"/>
          <w:sz w:val="24"/>
          <w:szCs w:val="24"/>
        </w:rPr>
        <w:t>Localidad</w:t>
      </w:r>
      <w:r w:rsidRPr="00CD174B">
        <w:rPr>
          <w:rFonts w:ascii="Garamond" w:hAnsi="Garamond" w:cs="Arial"/>
          <w:spacing w:val="-3"/>
          <w:sz w:val="24"/>
          <w:szCs w:val="24"/>
        </w:rPr>
        <w:t xml:space="preserve"> </w:t>
      </w:r>
      <w:r w:rsidRPr="00CD174B">
        <w:rPr>
          <w:rFonts w:ascii="Garamond" w:hAnsi="Garamond" w:cs="Arial"/>
          <w:sz w:val="24"/>
          <w:szCs w:val="24"/>
        </w:rPr>
        <w:t>de</w:t>
      </w:r>
      <w:r w:rsidRPr="00CD174B">
        <w:rPr>
          <w:rFonts w:ascii="Garamond" w:hAnsi="Garamond" w:cs="Arial"/>
          <w:spacing w:val="1"/>
          <w:sz w:val="24"/>
          <w:szCs w:val="24"/>
        </w:rPr>
        <w:t xml:space="preserve"> </w:t>
      </w:r>
      <w:r w:rsidRPr="00CD174B">
        <w:rPr>
          <w:rFonts w:ascii="Garamond" w:hAnsi="Garamond" w:cs="Arial"/>
          <w:sz w:val="24"/>
          <w:szCs w:val="24"/>
        </w:rPr>
        <w:t>Ciudad</w:t>
      </w:r>
      <w:r w:rsidRPr="00CD174B">
        <w:rPr>
          <w:rFonts w:ascii="Garamond" w:hAnsi="Garamond" w:cs="Arial"/>
          <w:spacing w:val="-2"/>
          <w:sz w:val="24"/>
          <w:szCs w:val="24"/>
        </w:rPr>
        <w:t xml:space="preserve"> Bolívar</w:t>
      </w:r>
    </w:p>
    <w:p w14:paraId="7F41BBDA" w14:textId="759633A3" w:rsidR="00B923D8" w:rsidRDefault="00A34468" w:rsidP="00B923D8">
      <w:pPr>
        <w:pStyle w:val="Prrafodelista"/>
        <w:numPr>
          <w:ilvl w:val="0"/>
          <w:numId w:val="12"/>
        </w:numPr>
        <w:tabs>
          <w:tab w:val="left" w:pos="1416"/>
          <w:tab w:val="left" w:pos="1418"/>
        </w:tabs>
        <w:spacing w:before="237"/>
        <w:ind w:right="333"/>
        <w:rPr>
          <w:rFonts w:ascii="Garamond" w:hAnsi="Garamond" w:cs="Arial"/>
          <w:sz w:val="24"/>
          <w:szCs w:val="24"/>
          <w:lang w:val="es-CO"/>
        </w:rPr>
      </w:pPr>
      <w:r w:rsidRPr="00CD174B">
        <w:rPr>
          <w:rFonts w:ascii="Garamond" w:hAnsi="Garamond" w:cs="Arial"/>
          <w:b/>
          <w:sz w:val="24"/>
          <w:szCs w:val="24"/>
        </w:rPr>
        <w:t>POBLACIÓN OBJETIVO.</w:t>
      </w:r>
      <w:r w:rsidRPr="00CD174B">
        <w:rPr>
          <w:rFonts w:ascii="Garamond" w:hAnsi="Garamond" w:cs="Arial"/>
          <w:b/>
          <w:spacing w:val="40"/>
          <w:sz w:val="24"/>
          <w:szCs w:val="24"/>
        </w:rPr>
        <w:t xml:space="preserve"> </w:t>
      </w:r>
      <w:r w:rsidR="00B923D8" w:rsidRPr="00CD174B">
        <w:rPr>
          <w:rFonts w:ascii="Garamond" w:hAnsi="Garamond" w:cs="Arial"/>
          <w:sz w:val="24"/>
          <w:szCs w:val="24"/>
          <w:lang w:val="es-CO"/>
        </w:rPr>
        <w:t>El proceso de formación está dirigido a los dignatarios y afiliados de las organizaciones comunales de primer grado de Ciudad Bolívar, a los líderes infantiles y juveniles (</w:t>
      </w:r>
      <w:r w:rsidR="00B923D8" w:rsidRPr="00CD174B">
        <w:rPr>
          <w:rFonts w:ascii="Garamond" w:hAnsi="Garamond" w:cs="Arial"/>
          <w:i/>
          <w:iCs/>
          <w:sz w:val="24"/>
          <w:szCs w:val="24"/>
          <w:lang w:val="es-CO"/>
        </w:rPr>
        <w:t>comunalitos</w:t>
      </w:r>
      <w:r w:rsidR="00B923D8" w:rsidRPr="00CD174B">
        <w:rPr>
          <w:rFonts w:ascii="Garamond" w:hAnsi="Garamond" w:cs="Arial"/>
          <w:sz w:val="24"/>
          <w:szCs w:val="24"/>
          <w:lang w:val="es-CO"/>
        </w:rPr>
        <w:t xml:space="preserve">), y a la comunidad en general interesada en vincularse a la gestión comunal. El programa proyecta una cobertura total de </w:t>
      </w:r>
      <w:r w:rsidR="009E6659" w:rsidRPr="00CD174B">
        <w:rPr>
          <w:rFonts w:ascii="Garamond" w:hAnsi="Garamond" w:cs="Arial"/>
          <w:sz w:val="24"/>
          <w:szCs w:val="24"/>
          <w:lang w:val="es-CO"/>
        </w:rPr>
        <w:t xml:space="preserve">cuatrocientos </w:t>
      </w:r>
      <w:r w:rsidR="00B923D8" w:rsidRPr="00CD174B">
        <w:rPr>
          <w:rFonts w:ascii="Garamond" w:hAnsi="Garamond" w:cs="Arial"/>
          <w:sz w:val="24"/>
          <w:szCs w:val="24"/>
          <w:lang w:val="es-CO"/>
        </w:rPr>
        <w:t>(</w:t>
      </w:r>
      <w:r w:rsidR="008D3A14" w:rsidRPr="00CD174B">
        <w:rPr>
          <w:rFonts w:ascii="Garamond" w:hAnsi="Garamond" w:cs="Arial"/>
          <w:sz w:val="24"/>
          <w:szCs w:val="24"/>
          <w:lang w:val="es-CO"/>
        </w:rPr>
        <w:t>4</w:t>
      </w:r>
      <w:r w:rsidR="00F965A6">
        <w:rPr>
          <w:rFonts w:ascii="Garamond" w:hAnsi="Garamond" w:cs="Arial"/>
          <w:sz w:val="24"/>
          <w:szCs w:val="24"/>
          <w:lang w:val="es-CO"/>
        </w:rPr>
        <w:t>0</w:t>
      </w:r>
      <w:r w:rsidR="008D3A14" w:rsidRPr="00CD174B">
        <w:rPr>
          <w:rFonts w:ascii="Garamond" w:hAnsi="Garamond" w:cs="Arial"/>
          <w:sz w:val="24"/>
          <w:szCs w:val="24"/>
          <w:lang w:val="es-CO"/>
        </w:rPr>
        <w:t>0)</w:t>
      </w:r>
      <w:r w:rsidR="00B923D8" w:rsidRPr="00CD174B">
        <w:rPr>
          <w:rFonts w:ascii="Garamond" w:hAnsi="Garamond" w:cs="Arial"/>
          <w:sz w:val="24"/>
          <w:szCs w:val="24"/>
          <w:lang w:val="es-CO"/>
        </w:rPr>
        <w:t xml:space="preserve"> participantes que cumplan con los criterios de selección establecidos</w:t>
      </w:r>
      <w:r w:rsidR="00F03238" w:rsidRPr="00CD174B">
        <w:rPr>
          <w:rFonts w:ascii="Garamond" w:hAnsi="Garamond" w:cs="Arial"/>
          <w:sz w:val="24"/>
          <w:szCs w:val="24"/>
          <w:lang w:val="es-CO"/>
        </w:rPr>
        <w:t xml:space="preserve"> y distribuidos en las </w:t>
      </w:r>
      <w:r w:rsidR="00F965A6">
        <w:rPr>
          <w:rFonts w:ascii="Garamond" w:hAnsi="Garamond" w:cs="Arial"/>
          <w:sz w:val="24"/>
          <w:szCs w:val="24"/>
          <w:lang w:val="es-CO"/>
        </w:rPr>
        <w:t>dos</w:t>
      </w:r>
      <w:r w:rsidR="00F03238" w:rsidRPr="00CD174B">
        <w:rPr>
          <w:rFonts w:ascii="Garamond" w:hAnsi="Garamond" w:cs="Arial"/>
          <w:sz w:val="24"/>
          <w:szCs w:val="24"/>
          <w:lang w:val="es-CO"/>
        </w:rPr>
        <w:t xml:space="preserve"> fases</w:t>
      </w:r>
      <w:r w:rsidR="00B923D8" w:rsidRPr="00CD174B">
        <w:rPr>
          <w:rFonts w:ascii="Garamond" w:hAnsi="Garamond" w:cs="Arial"/>
          <w:sz w:val="24"/>
          <w:szCs w:val="24"/>
          <w:lang w:val="es-CO"/>
        </w:rPr>
        <w:t>.</w:t>
      </w:r>
    </w:p>
    <w:p w14:paraId="3F1BF6D0" w14:textId="77777777" w:rsidR="00CD174B" w:rsidRPr="00CD174B" w:rsidRDefault="00CD174B" w:rsidP="00CD174B">
      <w:pPr>
        <w:pStyle w:val="Prrafodelista"/>
        <w:tabs>
          <w:tab w:val="left" w:pos="1416"/>
          <w:tab w:val="left" w:pos="1418"/>
        </w:tabs>
        <w:spacing w:before="237"/>
        <w:ind w:left="1058" w:right="333" w:firstLine="0"/>
        <w:rPr>
          <w:rFonts w:ascii="Garamond" w:hAnsi="Garamond" w:cs="Arial"/>
          <w:sz w:val="24"/>
          <w:szCs w:val="24"/>
          <w:lang w:val="es-CO"/>
        </w:rPr>
      </w:pPr>
    </w:p>
    <w:p w14:paraId="73DC041C" w14:textId="6808D8AE" w:rsidR="001768B9" w:rsidRPr="00CD174B" w:rsidRDefault="00A34468" w:rsidP="001768B9">
      <w:pPr>
        <w:pStyle w:val="Prrafodelista"/>
        <w:numPr>
          <w:ilvl w:val="0"/>
          <w:numId w:val="12"/>
        </w:numPr>
        <w:tabs>
          <w:tab w:val="left" w:pos="1416"/>
          <w:tab w:val="left" w:pos="1418"/>
        </w:tabs>
        <w:spacing w:before="237"/>
        <w:ind w:right="333"/>
        <w:rPr>
          <w:rFonts w:ascii="Garamond" w:hAnsi="Garamond" w:cs="Arial"/>
          <w:bCs/>
          <w:iCs/>
          <w:sz w:val="24"/>
          <w:szCs w:val="24"/>
        </w:rPr>
      </w:pPr>
      <w:r w:rsidRPr="00CD174B">
        <w:rPr>
          <w:rFonts w:ascii="Garamond" w:hAnsi="Garamond" w:cs="Arial"/>
          <w:b/>
          <w:sz w:val="24"/>
          <w:szCs w:val="24"/>
        </w:rPr>
        <w:lastRenderedPageBreak/>
        <w:t>DURACIÓN</w:t>
      </w:r>
      <w:r w:rsidRPr="00CD174B">
        <w:rPr>
          <w:rFonts w:ascii="Garamond" w:hAnsi="Garamond" w:cs="Arial"/>
          <w:b/>
          <w:spacing w:val="-2"/>
          <w:sz w:val="24"/>
          <w:szCs w:val="24"/>
        </w:rPr>
        <w:t xml:space="preserve"> </w:t>
      </w:r>
      <w:r w:rsidRPr="00CD174B">
        <w:rPr>
          <w:rFonts w:ascii="Garamond" w:hAnsi="Garamond" w:cs="Arial"/>
          <w:b/>
          <w:sz w:val="24"/>
          <w:szCs w:val="24"/>
        </w:rPr>
        <w:t>DEL</w:t>
      </w:r>
      <w:r w:rsidRPr="00CD174B">
        <w:rPr>
          <w:rFonts w:ascii="Garamond" w:hAnsi="Garamond" w:cs="Arial"/>
          <w:b/>
          <w:spacing w:val="-2"/>
          <w:sz w:val="24"/>
          <w:szCs w:val="24"/>
        </w:rPr>
        <w:t xml:space="preserve"> </w:t>
      </w:r>
      <w:r w:rsidRPr="00CD174B">
        <w:rPr>
          <w:rFonts w:ascii="Garamond" w:hAnsi="Garamond" w:cs="Arial"/>
          <w:b/>
          <w:sz w:val="24"/>
          <w:szCs w:val="24"/>
        </w:rPr>
        <w:t>PROYECTO:</w:t>
      </w:r>
      <w:r w:rsidRPr="00CD174B">
        <w:rPr>
          <w:rFonts w:ascii="Garamond" w:hAnsi="Garamond" w:cs="Arial"/>
          <w:b/>
          <w:spacing w:val="67"/>
          <w:sz w:val="24"/>
          <w:szCs w:val="24"/>
        </w:rPr>
        <w:t xml:space="preserve"> </w:t>
      </w:r>
      <w:r w:rsidR="00B1514E" w:rsidRPr="00CD174B">
        <w:rPr>
          <w:rFonts w:ascii="Garamond" w:hAnsi="Garamond" w:cs="Arial"/>
          <w:sz w:val="24"/>
          <w:szCs w:val="24"/>
        </w:rPr>
        <w:t>S</w:t>
      </w:r>
      <w:r w:rsidR="00F965A6">
        <w:rPr>
          <w:rFonts w:ascii="Garamond" w:hAnsi="Garamond" w:cs="Arial"/>
          <w:sz w:val="24"/>
          <w:szCs w:val="24"/>
        </w:rPr>
        <w:t>eis</w:t>
      </w:r>
      <w:r w:rsidRPr="00CD174B">
        <w:rPr>
          <w:rFonts w:ascii="Garamond" w:hAnsi="Garamond" w:cs="Arial"/>
          <w:spacing w:val="-2"/>
          <w:sz w:val="24"/>
          <w:szCs w:val="24"/>
        </w:rPr>
        <w:t xml:space="preserve"> </w:t>
      </w:r>
      <w:r w:rsidRPr="00CD174B">
        <w:rPr>
          <w:rFonts w:ascii="Garamond" w:hAnsi="Garamond" w:cs="Arial"/>
          <w:sz w:val="24"/>
          <w:szCs w:val="24"/>
        </w:rPr>
        <w:t>(</w:t>
      </w:r>
      <w:r w:rsidR="00F965A6">
        <w:rPr>
          <w:rFonts w:ascii="Garamond" w:hAnsi="Garamond" w:cs="Arial"/>
          <w:sz w:val="24"/>
          <w:szCs w:val="24"/>
        </w:rPr>
        <w:t>6</w:t>
      </w:r>
      <w:r w:rsidRPr="00CD174B">
        <w:rPr>
          <w:rFonts w:ascii="Garamond" w:hAnsi="Garamond" w:cs="Arial"/>
          <w:sz w:val="24"/>
          <w:szCs w:val="24"/>
        </w:rPr>
        <w:t>)</w:t>
      </w:r>
      <w:r w:rsidRPr="00CD174B">
        <w:rPr>
          <w:rFonts w:ascii="Garamond" w:hAnsi="Garamond" w:cs="Arial"/>
          <w:spacing w:val="-5"/>
          <w:sz w:val="24"/>
          <w:szCs w:val="24"/>
        </w:rPr>
        <w:t xml:space="preserve"> </w:t>
      </w:r>
      <w:r w:rsidRPr="00CD174B">
        <w:rPr>
          <w:rFonts w:ascii="Garamond" w:hAnsi="Garamond" w:cs="Arial"/>
          <w:spacing w:val="-2"/>
          <w:sz w:val="24"/>
          <w:szCs w:val="24"/>
        </w:rPr>
        <w:t>meses.</w:t>
      </w:r>
    </w:p>
    <w:p w14:paraId="4D1D0EE3" w14:textId="5D8FE1F3" w:rsidR="001709E2" w:rsidRPr="00CD174B" w:rsidRDefault="00A34468" w:rsidP="001768B9">
      <w:pPr>
        <w:pStyle w:val="Prrafodelista"/>
        <w:numPr>
          <w:ilvl w:val="0"/>
          <w:numId w:val="12"/>
        </w:numPr>
        <w:tabs>
          <w:tab w:val="left" w:pos="1416"/>
          <w:tab w:val="left" w:pos="1418"/>
        </w:tabs>
        <w:spacing w:before="237"/>
        <w:ind w:right="333"/>
        <w:rPr>
          <w:rFonts w:ascii="Garamond" w:hAnsi="Garamond" w:cs="Arial"/>
          <w:b/>
          <w:bCs/>
          <w:iCs/>
          <w:sz w:val="24"/>
          <w:szCs w:val="24"/>
        </w:rPr>
      </w:pPr>
      <w:r w:rsidRPr="00CD174B">
        <w:rPr>
          <w:rFonts w:ascii="Garamond" w:hAnsi="Garamond"/>
          <w:b/>
          <w:bCs/>
          <w:sz w:val="24"/>
          <w:szCs w:val="24"/>
        </w:rPr>
        <w:t>FASES</w:t>
      </w:r>
      <w:r w:rsidRPr="00CD174B">
        <w:rPr>
          <w:rFonts w:ascii="Garamond" w:hAnsi="Garamond"/>
          <w:b/>
          <w:bCs/>
          <w:spacing w:val="-3"/>
          <w:sz w:val="24"/>
          <w:szCs w:val="24"/>
        </w:rPr>
        <w:t xml:space="preserve"> </w:t>
      </w:r>
      <w:r w:rsidRPr="00CD174B">
        <w:rPr>
          <w:rFonts w:ascii="Garamond" w:hAnsi="Garamond"/>
          <w:b/>
          <w:bCs/>
          <w:sz w:val="24"/>
          <w:szCs w:val="24"/>
        </w:rPr>
        <w:t>DEL</w:t>
      </w:r>
      <w:r w:rsidRPr="00CD174B">
        <w:rPr>
          <w:rFonts w:ascii="Garamond" w:hAnsi="Garamond"/>
          <w:b/>
          <w:bCs/>
          <w:spacing w:val="-2"/>
          <w:sz w:val="24"/>
          <w:szCs w:val="24"/>
        </w:rPr>
        <w:t xml:space="preserve"> PROCESO</w:t>
      </w:r>
    </w:p>
    <w:p w14:paraId="1F24FA98" w14:textId="5DFA3ABF" w:rsidR="005773F0" w:rsidRPr="00F4672A" w:rsidRDefault="00A34468" w:rsidP="005773F0">
      <w:pPr>
        <w:pStyle w:val="Textoindependiente"/>
        <w:spacing w:before="240" w:line="276" w:lineRule="auto"/>
        <w:ind w:right="338"/>
        <w:rPr>
          <w:rFonts w:ascii="Garamond" w:hAnsi="Garamond" w:cs="Arial"/>
          <w:color w:val="EE0000"/>
        </w:rPr>
      </w:pPr>
      <w:r w:rsidRPr="00CD174B">
        <w:rPr>
          <w:rFonts w:ascii="Garamond" w:hAnsi="Garamond" w:cs="Arial"/>
          <w:b/>
        </w:rPr>
        <w:t>OBJETIVO ESPECÍFICO</w:t>
      </w:r>
      <w:r w:rsidRPr="00F4672A">
        <w:rPr>
          <w:rFonts w:ascii="Garamond" w:hAnsi="Garamond" w:cs="Arial"/>
          <w:b/>
          <w:color w:val="EE0000"/>
        </w:rPr>
        <w:t>.</w:t>
      </w:r>
      <w:r w:rsidRPr="00F4672A">
        <w:rPr>
          <w:rFonts w:ascii="Garamond" w:hAnsi="Garamond" w:cs="Arial"/>
          <w:b/>
          <w:color w:val="EE0000"/>
          <w:spacing w:val="40"/>
        </w:rPr>
        <w:t xml:space="preserve"> </w:t>
      </w:r>
      <w:r w:rsidR="005773F0" w:rsidRPr="00F965A6">
        <w:rPr>
          <w:rFonts w:ascii="Garamond" w:hAnsi="Garamond" w:cs="Arial"/>
        </w:rPr>
        <w:t xml:space="preserve">Capacitar a </w:t>
      </w:r>
      <w:r w:rsidR="00F1432A" w:rsidRPr="00F965A6">
        <w:rPr>
          <w:rFonts w:ascii="Garamond" w:hAnsi="Garamond" w:cs="Arial"/>
          <w:lang w:val="es-CO"/>
        </w:rPr>
        <w:t>dignatarios y afiliados de las organizaciones comunales de primer grado de Ciudad Bolívar, a los líderes infantiles y juveniles (</w:t>
      </w:r>
      <w:r w:rsidR="00F1432A" w:rsidRPr="00F965A6">
        <w:rPr>
          <w:rFonts w:ascii="Garamond" w:hAnsi="Garamond" w:cs="Arial"/>
          <w:i/>
          <w:iCs/>
          <w:lang w:val="es-CO"/>
        </w:rPr>
        <w:t>comunalitos</w:t>
      </w:r>
      <w:r w:rsidR="00F1432A" w:rsidRPr="00F965A6">
        <w:rPr>
          <w:rFonts w:ascii="Garamond" w:hAnsi="Garamond" w:cs="Arial"/>
          <w:lang w:val="es-CO"/>
        </w:rPr>
        <w:t>)</w:t>
      </w:r>
      <w:r w:rsidR="00F1432A" w:rsidRPr="00F965A6">
        <w:rPr>
          <w:rFonts w:ascii="Garamond" w:hAnsi="Garamond" w:cs="Arial"/>
        </w:rPr>
        <w:t xml:space="preserve"> </w:t>
      </w:r>
      <w:r w:rsidR="005773F0" w:rsidRPr="00F965A6">
        <w:rPr>
          <w:rFonts w:ascii="Garamond" w:hAnsi="Garamond" w:cs="Arial"/>
        </w:rPr>
        <w:t>de Ciudad Bolívar mediante la estrategia de «Formación de Formadores», con el fin de robustecer su liderazgo y competencias en la gestión local</w:t>
      </w:r>
      <w:r w:rsidR="005773F0" w:rsidRPr="00F4672A">
        <w:rPr>
          <w:rFonts w:ascii="Garamond" w:hAnsi="Garamond" w:cs="Arial"/>
          <w:color w:val="EE0000"/>
        </w:rPr>
        <w:t>.</w:t>
      </w:r>
    </w:p>
    <w:p w14:paraId="46E82627" w14:textId="16AD55B0" w:rsidR="005773F0" w:rsidRPr="00CD174B" w:rsidRDefault="00A34468" w:rsidP="00122844">
      <w:pPr>
        <w:pStyle w:val="Textoindependiente"/>
        <w:spacing w:before="240" w:line="276" w:lineRule="auto"/>
        <w:ind w:right="338"/>
        <w:jc w:val="center"/>
        <w:rPr>
          <w:rFonts w:ascii="Garamond" w:hAnsi="Garamond" w:cs="Arial"/>
          <w:b/>
          <w:spacing w:val="-17"/>
          <w:u w:val="single"/>
        </w:rPr>
      </w:pPr>
      <w:r w:rsidRPr="00CD174B">
        <w:rPr>
          <w:rFonts w:ascii="Garamond" w:hAnsi="Garamond" w:cs="Arial"/>
          <w:b/>
          <w:u w:val="single"/>
        </w:rPr>
        <w:t>FASE</w:t>
      </w:r>
      <w:r w:rsidRPr="00CD174B">
        <w:rPr>
          <w:rFonts w:ascii="Garamond" w:hAnsi="Garamond" w:cs="Arial"/>
          <w:b/>
          <w:spacing w:val="-17"/>
          <w:u w:val="single"/>
        </w:rPr>
        <w:t xml:space="preserve"> </w:t>
      </w:r>
      <w:r w:rsidRPr="00CD174B">
        <w:rPr>
          <w:rFonts w:ascii="Garamond" w:hAnsi="Garamond" w:cs="Arial"/>
          <w:b/>
          <w:u w:val="single"/>
        </w:rPr>
        <w:t>1</w:t>
      </w:r>
      <w:r w:rsidR="003C1F0B" w:rsidRPr="00CD174B">
        <w:rPr>
          <w:rFonts w:ascii="Garamond" w:hAnsi="Garamond" w:cs="Arial"/>
          <w:b/>
          <w:u w:val="single"/>
        </w:rPr>
        <w:t xml:space="preserve"> ALISTAMIENTO</w:t>
      </w:r>
    </w:p>
    <w:p w14:paraId="76310B4B" w14:textId="77777777" w:rsidR="00CD174B" w:rsidRDefault="00A34468" w:rsidP="00CD174B">
      <w:pPr>
        <w:pStyle w:val="Textoindependiente"/>
        <w:spacing w:before="240" w:line="276" w:lineRule="auto"/>
        <w:ind w:right="338"/>
        <w:rPr>
          <w:rFonts w:ascii="Garamond" w:hAnsi="Garamond" w:cs="Arial"/>
        </w:rPr>
      </w:pPr>
      <w:r w:rsidRPr="00CD174B">
        <w:rPr>
          <w:rFonts w:ascii="Garamond" w:hAnsi="Garamond" w:cs="Arial"/>
          <w:b/>
        </w:rPr>
        <w:t>ALISTAMIENTO.</w:t>
      </w:r>
      <w:r w:rsidRPr="00CD174B">
        <w:rPr>
          <w:rFonts w:ascii="Garamond" w:hAnsi="Garamond" w:cs="Arial"/>
          <w:b/>
          <w:spacing w:val="-16"/>
        </w:rPr>
        <w:t xml:space="preserve"> </w:t>
      </w:r>
      <w:r w:rsidRPr="00CD174B">
        <w:rPr>
          <w:rFonts w:ascii="Garamond" w:hAnsi="Garamond" w:cs="Arial"/>
        </w:rPr>
        <w:t>Adecuar</w:t>
      </w:r>
      <w:r w:rsidRPr="00CD174B">
        <w:rPr>
          <w:rFonts w:ascii="Garamond" w:hAnsi="Garamond" w:cs="Arial"/>
          <w:spacing w:val="-17"/>
        </w:rPr>
        <w:t xml:space="preserve"> </w:t>
      </w:r>
      <w:r w:rsidRPr="00CD174B">
        <w:rPr>
          <w:rFonts w:ascii="Garamond" w:hAnsi="Garamond" w:cs="Arial"/>
        </w:rPr>
        <w:t>el</w:t>
      </w:r>
      <w:r w:rsidRPr="00CD174B">
        <w:rPr>
          <w:rFonts w:ascii="Garamond" w:hAnsi="Garamond" w:cs="Arial"/>
          <w:spacing w:val="-17"/>
        </w:rPr>
        <w:t xml:space="preserve"> </w:t>
      </w:r>
      <w:r w:rsidRPr="00CD174B">
        <w:rPr>
          <w:rFonts w:ascii="Garamond" w:hAnsi="Garamond" w:cs="Arial"/>
        </w:rPr>
        <w:t>plan</w:t>
      </w:r>
      <w:r w:rsidRPr="00CD174B">
        <w:rPr>
          <w:rFonts w:ascii="Garamond" w:hAnsi="Garamond" w:cs="Arial"/>
          <w:spacing w:val="-17"/>
        </w:rPr>
        <w:t xml:space="preserve"> </w:t>
      </w:r>
      <w:r w:rsidRPr="00CD174B">
        <w:rPr>
          <w:rFonts w:ascii="Garamond" w:hAnsi="Garamond" w:cs="Arial"/>
        </w:rPr>
        <w:t>de</w:t>
      </w:r>
      <w:r w:rsidRPr="00CD174B">
        <w:rPr>
          <w:rFonts w:ascii="Garamond" w:hAnsi="Garamond" w:cs="Arial"/>
          <w:spacing w:val="-16"/>
        </w:rPr>
        <w:t xml:space="preserve"> </w:t>
      </w:r>
      <w:r w:rsidRPr="00CD174B">
        <w:rPr>
          <w:rFonts w:ascii="Garamond" w:hAnsi="Garamond" w:cs="Arial"/>
        </w:rPr>
        <w:t>acción</w:t>
      </w:r>
      <w:r w:rsidRPr="00CD174B">
        <w:rPr>
          <w:rFonts w:ascii="Garamond" w:hAnsi="Garamond" w:cs="Arial"/>
          <w:spacing w:val="-17"/>
        </w:rPr>
        <w:t xml:space="preserve"> </w:t>
      </w:r>
      <w:r w:rsidRPr="00CD174B">
        <w:rPr>
          <w:rFonts w:ascii="Garamond" w:hAnsi="Garamond" w:cs="Arial"/>
        </w:rPr>
        <w:t>al</w:t>
      </w:r>
      <w:r w:rsidRPr="00CD174B">
        <w:rPr>
          <w:rFonts w:ascii="Garamond" w:hAnsi="Garamond" w:cs="Arial"/>
          <w:spacing w:val="-17"/>
        </w:rPr>
        <w:t xml:space="preserve"> </w:t>
      </w:r>
      <w:r w:rsidRPr="00CD174B">
        <w:rPr>
          <w:rFonts w:ascii="Garamond" w:hAnsi="Garamond" w:cs="Arial"/>
        </w:rPr>
        <w:t>cronograma</w:t>
      </w:r>
      <w:r w:rsidRPr="00CD174B">
        <w:rPr>
          <w:rFonts w:ascii="Garamond" w:hAnsi="Garamond" w:cs="Arial"/>
          <w:spacing w:val="-16"/>
        </w:rPr>
        <w:t xml:space="preserve"> </w:t>
      </w:r>
      <w:r w:rsidRPr="00CD174B">
        <w:rPr>
          <w:rFonts w:ascii="Garamond" w:hAnsi="Garamond" w:cs="Arial"/>
        </w:rPr>
        <w:t>de</w:t>
      </w:r>
      <w:r w:rsidRPr="00CD174B">
        <w:rPr>
          <w:rFonts w:ascii="Garamond" w:hAnsi="Garamond" w:cs="Arial"/>
          <w:spacing w:val="-17"/>
        </w:rPr>
        <w:t xml:space="preserve"> </w:t>
      </w:r>
      <w:r w:rsidRPr="00CD174B">
        <w:rPr>
          <w:rFonts w:ascii="Garamond" w:hAnsi="Garamond" w:cs="Arial"/>
        </w:rPr>
        <w:t>trabajo;</w:t>
      </w:r>
      <w:r w:rsidRPr="00CD174B">
        <w:rPr>
          <w:rFonts w:ascii="Garamond" w:hAnsi="Garamond" w:cs="Arial"/>
          <w:spacing w:val="-17"/>
        </w:rPr>
        <w:t xml:space="preserve"> </w:t>
      </w:r>
      <w:r w:rsidRPr="00CD174B">
        <w:rPr>
          <w:rFonts w:ascii="Garamond" w:hAnsi="Garamond" w:cs="Arial"/>
        </w:rPr>
        <w:t>planificar, organizar las actividades propias del proceso de formación en la fase I, para la vinculación</w:t>
      </w:r>
      <w:r w:rsidRPr="00CD174B">
        <w:rPr>
          <w:rFonts w:ascii="Garamond" w:hAnsi="Garamond" w:cs="Arial"/>
          <w:spacing w:val="-5"/>
        </w:rPr>
        <w:t xml:space="preserve"> </w:t>
      </w:r>
      <w:r w:rsidRPr="00CD174B">
        <w:rPr>
          <w:rFonts w:ascii="Garamond" w:hAnsi="Garamond" w:cs="Arial"/>
        </w:rPr>
        <w:t>del</w:t>
      </w:r>
      <w:r w:rsidRPr="00CD174B">
        <w:rPr>
          <w:rFonts w:ascii="Garamond" w:hAnsi="Garamond" w:cs="Arial"/>
          <w:spacing w:val="-8"/>
        </w:rPr>
        <w:t xml:space="preserve"> </w:t>
      </w:r>
      <w:r w:rsidRPr="00CD174B">
        <w:rPr>
          <w:rFonts w:ascii="Garamond" w:hAnsi="Garamond" w:cs="Arial"/>
        </w:rPr>
        <w:t>equipo</w:t>
      </w:r>
      <w:r w:rsidRPr="00CD174B">
        <w:rPr>
          <w:rFonts w:ascii="Garamond" w:hAnsi="Garamond" w:cs="Arial"/>
          <w:spacing w:val="-9"/>
        </w:rPr>
        <w:t xml:space="preserve"> </w:t>
      </w:r>
      <w:r w:rsidRPr="00CD174B">
        <w:rPr>
          <w:rFonts w:ascii="Garamond" w:hAnsi="Garamond" w:cs="Arial"/>
        </w:rPr>
        <w:t>de</w:t>
      </w:r>
      <w:r w:rsidRPr="00CD174B">
        <w:rPr>
          <w:rFonts w:ascii="Garamond" w:hAnsi="Garamond" w:cs="Arial"/>
          <w:spacing w:val="-5"/>
        </w:rPr>
        <w:t xml:space="preserve"> </w:t>
      </w:r>
      <w:r w:rsidRPr="00CD174B">
        <w:rPr>
          <w:rFonts w:ascii="Garamond" w:hAnsi="Garamond" w:cs="Arial"/>
        </w:rPr>
        <w:t>trabajo</w:t>
      </w:r>
      <w:r w:rsidRPr="00CD174B">
        <w:rPr>
          <w:rFonts w:ascii="Garamond" w:hAnsi="Garamond" w:cs="Arial"/>
          <w:spacing w:val="-7"/>
        </w:rPr>
        <w:t xml:space="preserve"> </w:t>
      </w:r>
      <w:r w:rsidRPr="00CD174B">
        <w:rPr>
          <w:rFonts w:ascii="Garamond" w:hAnsi="Garamond" w:cs="Arial"/>
        </w:rPr>
        <w:t>para</w:t>
      </w:r>
      <w:r w:rsidRPr="00CD174B">
        <w:rPr>
          <w:rFonts w:ascii="Garamond" w:hAnsi="Garamond" w:cs="Arial"/>
          <w:spacing w:val="-5"/>
        </w:rPr>
        <w:t xml:space="preserve"> </w:t>
      </w:r>
      <w:r w:rsidRPr="00CD174B">
        <w:rPr>
          <w:rFonts w:ascii="Garamond" w:hAnsi="Garamond" w:cs="Arial"/>
        </w:rPr>
        <w:t>el</w:t>
      </w:r>
      <w:r w:rsidRPr="00CD174B">
        <w:rPr>
          <w:rFonts w:ascii="Garamond" w:hAnsi="Garamond" w:cs="Arial"/>
          <w:spacing w:val="-8"/>
        </w:rPr>
        <w:t xml:space="preserve"> </w:t>
      </w:r>
      <w:r w:rsidRPr="00CD174B">
        <w:rPr>
          <w:rFonts w:ascii="Garamond" w:hAnsi="Garamond" w:cs="Arial"/>
        </w:rPr>
        <w:t>proceso</w:t>
      </w:r>
      <w:r w:rsidRPr="00CD174B">
        <w:rPr>
          <w:rFonts w:ascii="Garamond" w:hAnsi="Garamond" w:cs="Arial"/>
          <w:spacing w:val="-7"/>
        </w:rPr>
        <w:t xml:space="preserve"> </w:t>
      </w:r>
      <w:r w:rsidRPr="00CD174B">
        <w:rPr>
          <w:rFonts w:ascii="Garamond" w:hAnsi="Garamond" w:cs="Arial"/>
        </w:rPr>
        <w:t>de</w:t>
      </w:r>
      <w:r w:rsidRPr="00CD174B">
        <w:rPr>
          <w:rFonts w:ascii="Garamond" w:hAnsi="Garamond" w:cs="Arial"/>
          <w:spacing w:val="-5"/>
        </w:rPr>
        <w:t xml:space="preserve"> </w:t>
      </w:r>
      <w:r w:rsidRPr="00CD174B">
        <w:rPr>
          <w:rFonts w:ascii="Garamond" w:hAnsi="Garamond" w:cs="Arial"/>
        </w:rPr>
        <w:t>capacitación</w:t>
      </w:r>
      <w:r w:rsidRPr="00CD174B">
        <w:rPr>
          <w:rFonts w:ascii="Garamond" w:hAnsi="Garamond" w:cs="Arial"/>
          <w:spacing w:val="-6"/>
        </w:rPr>
        <w:t xml:space="preserve"> </w:t>
      </w:r>
      <w:r w:rsidRPr="00CD174B">
        <w:rPr>
          <w:rFonts w:ascii="Garamond" w:hAnsi="Garamond" w:cs="Arial"/>
        </w:rPr>
        <w:t>comunal;</w:t>
      </w:r>
      <w:r w:rsidRPr="00CD174B">
        <w:rPr>
          <w:rFonts w:ascii="Garamond" w:hAnsi="Garamond" w:cs="Arial"/>
          <w:spacing w:val="-8"/>
        </w:rPr>
        <w:t xml:space="preserve"> </w:t>
      </w:r>
      <w:r w:rsidRPr="00CD174B">
        <w:rPr>
          <w:rFonts w:ascii="Garamond" w:hAnsi="Garamond" w:cs="Arial"/>
        </w:rPr>
        <w:t>adquirir materiales, alquilar los equipos, efectuar los contratos de prestación de servicios y de apoyo necesarios para el proceso de formación; ordenar la realización de trámites y permisos que fueren necesarios, como son los espacios donde se desarrollara la formación.</w:t>
      </w:r>
    </w:p>
    <w:p w14:paraId="401F80CB" w14:textId="3F13D076" w:rsidR="001709E2" w:rsidRPr="00CD174B" w:rsidRDefault="00A34468" w:rsidP="00CD174B">
      <w:pPr>
        <w:pStyle w:val="Textoindependiente"/>
        <w:spacing w:before="240" w:line="276" w:lineRule="auto"/>
        <w:ind w:right="338"/>
        <w:rPr>
          <w:rFonts w:ascii="Garamond" w:hAnsi="Garamond" w:cs="Arial"/>
        </w:rPr>
      </w:pPr>
      <w:r w:rsidRPr="00CD174B">
        <w:rPr>
          <w:rFonts w:ascii="Garamond" w:hAnsi="Garamond" w:cs="Arial"/>
          <w:bCs/>
        </w:rPr>
        <w:t>En</w:t>
      </w:r>
      <w:r w:rsidRPr="00CD174B">
        <w:rPr>
          <w:rFonts w:ascii="Garamond" w:hAnsi="Garamond" w:cs="Arial"/>
          <w:bCs/>
          <w:spacing w:val="-11"/>
        </w:rPr>
        <w:t xml:space="preserve"> </w:t>
      </w:r>
      <w:r w:rsidRPr="00CD174B">
        <w:rPr>
          <w:rFonts w:ascii="Garamond" w:hAnsi="Garamond" w:cs="Arial"/>
          <w:bCs/>
        </w:rPr>
        <w:t>esta</w:t>
      </w:r>
      <w:r w:rsidRPr="00CD174B">
        <w:rPr>
          <w:rFonts w:ascii="Garamond" w:hAnsi="Garamond" w:cs="Arial"/>
          <w:bCs/>
          <w:spacing w:val="-11"/>
        </w:rPr>
        <w:t xml:space="preserve"> </w:t>
      </w:r>
      <w:r w:rsidRPr="00CD174B">
        <w:rPr>
          <w:rFonts w:ascii="Garamond" w:hAnsi="Garamond" w:cs="Arial"/>
          <w:bCs/>
        </w:rPr>
        <w:t>fase</w:t>
      </w:r>
      <w:r w:rsidRPr="00CD174B">
        <w:rPr>
          <w:rFonts w:ascii="Garamond" w:hAnsi="Garamond" w:cs="Arial"/>
          <w:bCs/>
          <w:spacing w:val="-10"/>
        </w:rPr>
        <w:t xml:space="preserve"> </w:t>
      </w:r>
      <w:r w:rsidRPr="00CD174B">
        <w:rPr>
          <w:rFonts w:ascii="Garamond" w:hAnsi="Garamond" w:cs="Arial"/>
          <w:bCs/>
        </w:rPr>
        <w:t>se</w:t>
      </w:r>
      <w:r w:rsidRPr="00CD174B">
        <w:rPr>
          <w:rFonts w:ascii="Garamond" w:hAnsi="Garamond" w:cs="Arial"/>
          <w:bCs/>
          <w:spacing w:val="-12"/>
        </w:rPr>
        <w:t xml:space="preserve"> </w:t>
      </w:r>
      <w:r w:rsidRPr="00CD174B">
        <w:rPr>
          <w:rFonts w:ascii="Garamond" w:hAnsi="Garamond" w:cs="Arial"/>
          <w:bCs/>
        </w:rPr>
        <w:t>realizará</w:t>
      </w:r>
      <w:r w:rsidRPr="00CD174B">
        <w:rPr>
          <w:rFonts w:ascii="Garamond" w:hAnsi="Garamond" w:cs="Arial"/>
          <w:bCs/>
          <w:spacing w:val="-10"/>
        </w:rPr>
        <w:t xml:space="preserve"> </w:t>
      </w:r>
      <w:r w:rsidRPr="00CD174B">
        <w:rPr>
          <w:rFonts w:ascii="Garamond" w:hAnsi="Garamond" w:cs="Arial"/>
          <w:bCs/>
        </w:rPr>
        <w:t>la</w:t>
      </w:r>
      <w:r w:rsidRPr="00CD174B">
        <w:rPr>
          <w:rFonts w:ascii="Garamond" w:hAnsi="Garamond" w:cs="Arial"/>
          <w:bCs/>
          <w:spacing w:val="-10"/>
        </w:rPr>
        <w:t xml:space="preserve"> </w:t>
      </w:r>
      <w:r w:rsidRPr="00CD174B">
        <w:rPr>
          <w:rFonts w:ascii="Garamond" w:hAnsi="Garamond" w:cs="Arial"/>
          <w:bCs/>
        </w:rPr>
        <w:t>Conformación</w:t>
      </w:r>
      <w:r w:rsidRPr="00CD174B">
        <w:rPr>
          <w:rFonts w:ascii="Garamond" w:hAnsi="Garamond" w:cs="Arial"/>
          <w:bCs/>
          <w:spacing w:val="-11"/>
        </w:rPr>
        <w:t xml:space="preserve"> </w:t>
      </w:r>
      <w:r w:rsidRPr="00CD174B">
        <w:rPr>
          <w:rFonts w:ascii="Garamond" w:hAnsi="Garamond" w:cs="Arial"/>
          <w:bCs/>
        </w:rPr>
        <w:t>del</w:t>
      </w:r>
      <w:r w:rsidRPr="00CD174B">
        <w:rPr>
          <w:rFonts w:ascii="Garamond" w:hAnsi="Garamond" w:cs="Arial"/>
          <w:bCs/>
          <w:spacing w:val="-11"/>
        </w:rPr>
        <w:t xml:space="preserve"> </w:t>
      </w:r>
      <w:r w:rsidRPr="00CD174B">
        <w:rPr>
          <w:rFonts w:ascii="Garamond" w:hAnsi="Garamond" w:cs="Arial"/>
          <w:bCs/>
        </w:rPr>
        <w:t>Comité</w:t>
      </w:r>
      <w:r w:rsidRPr="00CD174B">
        <w:rPr>
          <w:rFonts w:ascii="Garamond" w:hAnsi="Garamond" w:cs="Arial"/>
          <w:bCs/>
          <w:spacing w:val="-7"/>
        </w:rPr>
        <w:t xml:space="preserve"> </w:t>
      </w:r>
      <w:r w:rsidRPr="00CD174B">
        <w:rPr>
          <w:rFonts w:ascii="Garamond" w:hAnsi="Garamond" w:cs="Arial"/>
          <w:bCs/>
        </w:rPr>
        <w:t>Técnico</w:t>
      </w:r>
      <w:r w:rsidRPr="00CD174B">
        <w:rPr>
          <w:rFonts w:ascii="Garamond" w:hAnsi="Garamond" w:cs="Arial"/>
          <w:bCs/>
          <w:spacing w:val="-11"/>
        </w:rPr>
        <w:t xml:space="preserve"> </w:t>
      </w:r>
      <w:r w:rsidRPr="00CD174B">
        <w:rPr>
          <w:rFonts w:ascii="Garamond" w:hAnsi="Garamond" w:cs="Arial"/>
          <w:bCs/>
        </w:rPr>
        <w:t>de</w:t>
      </w:r>
      <w:r w:rsidRPr="00CD174B">
        <w:rPr>
          <w:rFonts w:ascii="Garamond" w:hAnsi="Garamond" w:cs="Arial"/>
          <w:bCs/>
          <w:spacing w:val="-11"/>
        </w:rPr>
        <w:t xml:space="preserve"> </w:t>
      </w:r>
      <w:r w:rsidRPr="00CD174B">
        <w:rPr>
          <w:rFonts w:ascii="Garamond" w:hAnsi="Garamond" w:cs="Arial"/>
          <w:bCs/>
        </w:rPr>
        <w:t>Seguimiento</w:t>
      </w:r>
      <w:r w:rsidR="001768B9" w:rsidRPr="00CD174B">
        <w:rPr>
          <w:rFonts w:ascii="Garamond" w:hAnsi="Garamond" w:cs="Arial"/>
          <w:b/>
        </w:rPr>
        <w:t xml:space="preserve">, </w:t>
      </w:r>
      <w:r w:rsidR="001768B9" w:rsidRPr="00CD174B">
        <w:rPr>
          <w:rFonts w:ascii="Garamond" w:hAnsi="Garamond" w:cs="Arial"/>
          <w:bCs/>
        </w:rPr>
        <w:t>e</w:t>
      </w:r>
      <w:r w:rsidRPr="00CD174B">
        <w:rPr>
          <w:rFonts w:ascii="Garamond" w:hAnsi="Garamond" w:cs="Arial"/>
        </w:rPr>
        <w:t>ste Comité se reunirá durante la ejecución del proyecto en forma mensual o de forma extraordinaria cuando se considere necesario y tendrá como funciones:</w:t>
      </w:r>
    </w:p>
    <w:p w14:paraId="7BE40691" w14:textId="7322FDD4" w:rsidR="00122844" w:rsidRPr="00CD174B" w:rsidRDefault="00A34468" w:rsidP="00122844">
      <w:pPr>
        <w:pStyle w:val="Prrafodelista"/>
        <w:numPr>
          <w:ilvl w:val="1"/>
          <w:numId w:val="12"/>
        </w:numPr>
        <w:tabs>
          <w:tab w:val="left" w:pos="1417"/>
        </w:tabs>
        <w:spacing w:before="276"/>
        <w:rPr>
          <w:rFonts w:ascii="Garamond" w:hAnsi="Garamond" w:cs="Arial"/>
          <w:sz w:val="24"/>
          <w:szCs w:val="24"/>
        </w:rPr>
      </w:pPr>
      <w:r w:rsidRPr="00CD174B">
        <w:rPr>
          <w:rFonts w:ascii="Garamond" w:hAnsi="Garamond" w:cs="Arial"/>
          <w:sz w:val="24"/>
          <w:szCs w:val="24"/>
        </w:rPr>
        <w:t>Realizar</w:t>
      </w:r>
      <w:r w:rsidRPr="00CD174B">
        <w:rPr>
          <w:rFonts w:ascii="Garamond" w:hAnsi="Garamond" w:cs="Arial"/>
          <w:spacing w:val="-6"/>
          <w:sz w:val="24"/>
          <w:szCs w:val="24"/>
        </w:rPr>
        <w:t xml:space="preserve"> </w:t>
      </w:r>
      <w:r w:rsidRPr="00CD174B">
        <w:rPr>
          <w:rFonts w:ascii="Garamond" w:hAnsi="Garamond" w:cs="Arial"/>
          <w:sz w:val="24"/>
          <w:szCs w:val="24"/>
        </w:rPr>
        <w:t>recomendaciones</w:t>
      </w:r>
      <w:r w:rsidRPr="00CD174B">
        <w:rPr>
          <w:rFonts w:ascii="Garamond" w:hAnsi="Garamond" w:cs="Arial"/>
          <w:spacing w:val="-3"/>
          <w:sz w:val="24"/>
          <w:szCs w:val="24"/>
        </w:rPr>
        <w:t xml:space="preserve"> </w:t>
      </w:r>
      <w:r w:rsidRPr="00CD174B">
        <w:rPr>
          <w:rFonts w:ascii="Garamond" w:hAnsi="Garamond" w:cs="Arial"/>
          <w:sz w:val="24"/>
          <w:szCs w:val="24"/>
        </w:rPr>
        <w:t>para</w:t>
      </w:r>
      <w:r w:rsidRPr="00CD174B">
        <w:rPr>
          <w:rFonts w:ascii="Garamond" w:hAnsi="Garamond" w:cs="Arial"/>
          <w:spacing w:val="-6"/>
          <w:sz w:val="24"/>
          <w:szCs w:val="24"/>
        </w:rPr>
        <w:t xml:space="preserve"> </w:t>
      </w:r>
      <w:r w:rsidRPr="00CD174B">
        <w:rPr>
          <w:rFonts w:ascii="Garamond" w:hAnsi="Garamond" w:cs="Arial"/>
          <w:sz w:val="24"/>
          <w:szCs w:val="24"/>
        </w:rPr>
        <w:t>mejorar</w:t>
      </w:r>
      <w:r w:rsidRPr="00CD174B">
        <w:rPr>
          <w:rFonts w:ascii="Garamond" w:hAnsi="Garamond" w:cs="Arial"/>
          <w:spacing w:val="-3"/>
          <w:sz w:val="24"/>
          <w:szCs w:val="24"/>
        </w:rPr>
        <w:t xml:space="preserve"> </w:t>
      </w:r>
      <w:r w:rsidRPr="00CD174B">
        <w:rPr>
          <w:rFonts w:ascii="Garamond" w:hAnsi="Garamond" w:cs="Arial"/>
          <w:sz w:val="24"/>
          <w:szCs w:val="24"/>
        </w:rPr>
        <w:t>la</w:t>
      </w:r>
      <w:r w:rsidRPr="00CD174B">
        <w:rPr>
          <w:rFonts w:ascii="Garamond" w:hAnsi="Garamond" w:cs="Arial"/>
          <w:spacing w:val="-6"/>
          <w:sz w:val="24"/>
          <w:szCs w:val="24"/>
        </w:rPr>
        <w:t xml:space="preserve"> </w:t>
      </w:r>
      <w:r w:rsidRPr="00CD174B">
        <w:rPr>
          <w:rFonts w:ascii="Garamond" w:hAnsi="Garamond" w:cs="Arial"/>
          <w:sz w:val="24"/>
          <w:szCs w:val="24"/>
        </w:rPr>
        <w:t>ejecución</w:t>
      </w:r>
      <w:r w:rsidRPr="00CD174B">
        <w:rPr>
          <w:rFonts w:ascii="Garamond" w:hAnsi="Garamond" w:cs="Arial"/>
          <w:spacing w:val="-4"/>
          <w:sz w:val="24"/>
          <w:szCs w:val="24"/>
        </w:rPr>
        <w:t xml:space="preserve"> </w:t>
      </w:r>
      <w:r w:rsidRPr="00CD174B">
        <w:rPr>
          <w:rFonts w:ascii="Garamond" w:hAnsi="Garamond" w:cs="Arial"/>
          <w:sz w:val="24"/>
          <w:szCs w:val="24"/>
        </w:rPr>
        <w:t>del</w:t>
      </w:r>
      <w:r w:rsidRPr="00CD174B">
        <w:rPr>
          <w:rFonts w:ascii="Garamond" w:hAnsi="Garamond" w:cs="Arial"/>
          <w:spacing w:val="-3"/>
          <w:sz w:val="24"/>
          <w:szCs w:val="24"/>
        </w:rPr>
        <w:t xml:space="preserve"> </w:t>
      </w:r>
      <w:r w:rsidRPr="00CD174B">
        <w:rPr>
          <w:rFonts w:ascii="Garamond" w:hAnsi="Garamond" w:cs="Arial"/>
          <w:spacing w:val="-2"/>
          <w:sz w:val="24"/>
          <w:szCs w:val="24"/>
        </w:rPr>
        <w:t>proyecto.</w:t>
      </w:r>
    </w:p>
    <w:p w14:paraId="1CF7757F" w14:textId="77777777" w:rsidR="00122844" w:rsidRPr="00CD174B" w:rsidRDefault="00A34468" w:rsidP="00B1514E">
      <w:pPr>
        <w:pStyle w:val="Prrafodelista"/>
        <w:numPr>
          <w:ilvl w:val="1"/>
          <w:numId w:val="12"/>
        </w:numPr>
        <w:tabs>
          <w:tab w:val="left" w:pos="1418"/>
        </w:tabs>
        <w:spacing w:before="65"/>
        <w:jc w:val="left"/>
        <w:rPr>
          <w:rFonts w:ascii="Garamond" w:hAnsi="Garamond" w:cs="Arial"/>
          <w:sz w:val="24"/>
          <w:szCs w:val="24"/>
        </w:rPr>
      </w:pPr>
      <w:r w:rsidRPr="00CD174B">
        <w:rPr>
          <w:rFonts w:ascii="Garamond" w:hAnsi="Garamond" w:cs="Arial"/>
          <w:sz w:val="24"/>
          <w:szCs w:val="24"/>
        </w:rPr>
        <w:t>Coordinación interinstitucional con las diferentes entidades que atienden la población</w:t>
      </w:r>
      <w:r w:rsidRPr="00CD174B">
        <w:rPr>
          <w:rFonts w:ascii="Garamond" w:hAnsi="Garamond" w:cs="Arial"/>
          <w:spacing w:val="-7"/>
          <w:sz w:val="24"/>
          <w:szCs w:val="24"/>
        </w:rPr>
        <w:t xml:space="preserve"> </w:t>
      </w:r>
      <w:r w:rsidRPr="00CD174B">
        <w:rPr>
          <w:rFonts w:ascii="Garamond" w:hAnsi="Garamond" w:cs="Arial"/>
          <w:sz w:val="24"/>
          <w:szCs w:val="24"/>
        </w:rPr>
        <w:t>objeto</w:t>
      </w:r>
      <w:r w:rsidRPr="00CD174B">
        <w:rPr>
          <w:rFonts w:ascii="Garamond" w:hAnsi="Garamond" w:cs="Arial"/>
          <w:spacing w:val="-9"/>
          <w:sz w:val="24"/>
          <w:szCs w:val="24"/>
        </w:rPr>
        <w:t xml:space="preserve"> </w:t>
      </w:r>
      <w:r w:rsidRPr="00CD174B">
        <w:rPr>
          <w:rFonts w:ascii="Garamond" w:hAnsi="Garamond" w:cs="Arial"/>
          <w:sz w:val="24"/>
          <w:szCs w:val="24"/>
        </w:rPr>
        <w:t>del</w:t>
      </w:r>
      <w:r w:rsidRPr="00CD174B">
        <w:rPr>
          <w:rFonts w:ascii="Garamond" w:hAnsi="Garamond" w:cs="Arial"/>
          <w:spacing w:val="-8"/>
          <w:sz w:val="24"/>
          <w:szCs w:val="24"/>
        </w:rPr>
        <w:t xml:space="preserve"> </w:t>
      </w:r>
      <w:r w:rsidRPr="00CD174B">
        <w:rPr>
          <w:rFonts w:ascii="Garamond" w:hAnsi="Garamond" w:cs="Arial"/>
          <w:sz w:val="24"/>
          <w:szCs w:val="24"/>
        </w:rPr>
        <w:t>presente</w:t>
      </w:r>
      <w:r w:rsidRPr="00CD174B">
        <w:rPr>
          <w:rFonts w:ascii="Garamond" w:hAnsi="Garamond" w:cs="Arial"/>
          <w:spacing w:val="-7"/>
          <w:sz w:val="24"/>
          <w:szCs w:val="24"/>
        </w:rPr>
        <w:t xml:space="preserve"> </w:t>
      </w:r>
      <w:r w:rsidRPr="00CD174B">
        <w:rPr>
          <w:rFonts w:ascii="Garamond" w:hAnsi="Garamond" w:cs="Arial"/>
          <w:sz w:val="24"/>
          <w:szCs w:val="24"/>
        </w:rPr>
        <w:t>proyecto,</w:t>
      </w:r>
      <w:r w:rsidRPr="00CD174B">
        <w:rPr>
          <w:rFonts w:ascii="Garamond" w:hAnsi="Garamond" w:cs="Arial"/>
          <w:spacing w:val="-7"/>
          <w:sz w:val="24"/>
          <w:szCs w:val="24"/>
        </w:rPr>
        <w:t xml:space="preserve"> </w:t>
      </w:r>
      <w:r w:rsidRPr="00CD174B">
        <w:rPr>
          <w:rFonts w:ascii="Garamond" w:hAnsi="Garamond" w:cs="Arial"/>
          <w:sz w:val="24"/>
          <w:szCs w:val="24"/>
        </w:rPr>
        <w:t>con</w:t>
      </w:r>
      <w:r w:rsidRPr="00CD174B">
        <w:rPr>
          <w:rFonts w:ascii="Garamond" w:hAnsi="Garamond" w:cs="Arial"/>
          <w:spacing w:val="-7"/>
          <w:sz w:val="24"/>
          <w:szCs w:val="24"/>
        </w:rPr>
        <w:t xml:space="preserve"> </w:t>
      </w:r>
      <w:r w:rsidRPr="00CD174B">
        <w:rPr>
          <w:rFonts w:ascii="Garamond" w:hAnsi="Garamond" w:cs="Arial"/>
          <w:sz w:val="24"/>
          <w:szCs w:val="24"/>
        </w:rPr>
        <w:t>el</w:t>
      </w:r>
      <w:r w:rsidRPr="00CD174B">
        <w:rPr>
          <w:rFonts w:ascii="Garamond" w:hAnsi="Garamond" w:cs="Arial"/>
          <w:spacing w:val="-8"/>
          <w:sz w:val="24"/>
          <w:szCs w:val="24"/>
        </w:rPr>
        <w:t xml:space="preserve"> </w:t>
      </w:r>
      <w:r w:rsidRPr="00CD174B">
        <w:rPr>
          <w:rFonts w:ascii="Garamond" w:hAnsi="Garamond" w:cs="Arial"/>
          <w:sz w:val="24"/>
          <w:szCs w:val="24"/>
        </w:rPr>
        <w:t>fin</w:t>
      </w:r>
      <w:r w:rsidRPr="00CD174B">
        <w:rPr>
          <w:rFonts w:ascii="Garamond" w:hAnsi="Garamond" w:cs="Arial"/>
          <w:spacing w:val="-7"/>
          <w:sz w:val="24"/>
          <w:szCs w:val="24"/>
        </w:rPr>
        <w:t xml:space="preserve"> </w:t>
      </w:r>
      <w:r w:rsidRPr="00CD174B">
        <w:rPr>
          <w:rFonts w:ascii="Garamond" w:hAnsi="Garamond" w:cs="Arial"/>
          <w:sz w:val="24"/>
          <w:szCs w:val="24"/>
        </w:rPr>
        <w:t>de</w:t>
      </w:r>
      <w:r w:rsidRPr="00CD174B">
        <w:rPr>
          <w:rFonts w:ascii="Garamond" w:hAnsi="Garamond" w:cs="Arial"/>
          <w:spacing w:val="-7"/>
          <w:sz w:val="24"/>
          <w:szCs w:val="24"/>
        </w:rPr>
        <w:t xml:space="preserve"> </w:t>
      </w:r>
      <w:r w:rsidRPr="00CD174B">
        <w:rPr>
          <w:rFonts w:ascii="Garamond" w:hAnsi="Garamond" w:cs="Arial"/>
          <w:sz w:val="24"/>
          <w:szCs w:val="24"/>
        </w:rPr>
        <w:t>potencializar</w:t>
      </w:r>
      <w:r w:rsidRPr="00CD174B">
        <w:rPr>
          <w:rFonts w:ascii="Garamond" w:hAnsi="Garamond" w:cs="Arial"/>
          <w:spacing w:val="-6"/>
          <w:sz w:val="24"/>
          <w:szCs w:val="24"/>
        </w:rPr>
        <w:t xml:space="preserve"> </w:t>
      </w:r>
      <w:r w:rsidRPr="00CD174B">
        <w:rPr>
          <w:rFonts w:ascii="Garamond" w:hAnsi="Garamond" w:cs="Arial"/>
          <w:sz w:val="24"/>
          <w:szCs w:val="24"/>
        </w:rPr>
        <w:t>y</w:t>
      </w:r>
      <w:r w:rsidRPr="00CD174B">
        <w:rPr>
          <w:rFonts w:ascii="Garamond" w:hAnsi="Garamond" w:cs="Arial"/>
          <w:spacing w:val="-8"/>
          <w:sz w:val="24"/>
          <w:szCs w:val="24"/>
        </w:rPr>
        <w:t xml:space="preserve"> </w:t>
      </w:r>
      <w:r w:rsidRPr="00CD174B">
        <w:rPr>
          <w:rFonts w:ascii="Garamond" w:hAnsi="Garamond" w:cs="Arial"/>
          <w:sz w:val="24"/>
          <w:szCs w:val="24"/>
        </w:rPr>
        <w:t>medir</w:t>
      </w:r>
      <w:r w:rsidRPr="00CD174B">
        <w:rPr>
          <w:rFonts w:ascii="Garamond" w:hAnsi="Garamond" w:cs="Arial"/>
          <w:spacing w:val="-9"/>
          <w:sz w:val="24"/>
          <w:szCs w:val="24"/>
        </w:rPr>
        <w:t xml:space="preserve"> </w:t>
      </w:r>
      <w:r w:rsidRPr="00CD174B">
        <w:rPr>
          <w:rFonts w:ascii="Garamond" w:hAnsi="Garamond" w:cs="Arial"/>
          <w:sz w:val="24"/>
          <w:szCs w:val="24"/>
        </w:rPr>
        <w:t>logros</w:t>
      </w:r>
      <w:r w:rsidRPr="00CD174B">
        <w:rPr>
          <w:rFonts w:ascii="Garamond" w:hAnsi="Garamond" w:cs="Arial"/>
          <w:spacing w:val="-10"/>
          <w:sz w:val="24"/>
          <w:szCs w:val="24"/>
        </w:rPr>
        <w:t xml:space="preserve"> </w:t>
      </w:r>
      <w:r w:rsidRPr="00CD174B">
        <w:rPr>
          <w:rFonts w:ascii="Garamond" w:hAnsi="Garamond" w:cs="Arial"/>
          <w:sz w:val="24"/>
          <w:szCs w:val="24"/>
        </w:rPr>
        <w:t>e impacto durante la ejecución del proyecto.</w:t>
      </w:r>
    </w:p>
    <w:p w14:paraId="0ECEDFDE" w14:textId="1F3A5C66" w:rsidR="001709E2" w:rsidRPr="00CD174B" w:rsidRDefault="00A34468" w:rsidP="00B1514E">
      <w:pPr>
        <w:pStyle w:val="Prrafodelista"/>
        <w:numPr>
          <w:ilvl w:val="1"/>
          <w:numId w:val="12"/>
        </w:numPr>
        <w:tabs>
          <w:tab w:val="left" w:pos="1418"/>
        </w:tabs>
        <w:spacing w:before="65"/>
        <w:jc w:val="left"/>
        <w:rPr>
          <w:rFonts w:ascii="Garamond" w:hAnsi="Garamond" w:cs="Arial"/>
          <w:sz w:val="24"/>
          <w:szCs w:val="24"/>
        </w:rPr>
      </w:pPr>
      <w:r w:rsidRPr="00CD174B">
        <w:rPr>
          <w:rFonts w:ascii="Garamond" w:hAnsi="Garamond" w:cs="Arial"/>
          <w:sz w:val="24"/>
          <w:szCs w:val="24"/>
        </w:rPr>
        <w:t>Realizar</w:t>
      </w:r>
      <w:r w:rsidRPr="00CD174B">
        <w:rPr>
          <w:rFonts w:ascii="Garamond" w:hAnsi="Garamond" w:cs="Arial"/>
          <w:spacing w:val="-5"/>
          <w:sz w:val="24"/>
          <w:szCs w:val="24"/>
        </w:rPr>
        <w:t xml:space="preserve"> </w:t>
      </w:r>
      <w:r w:rsidRPr="00CD174B">
        <w:rPr>
          <w:rFonts w:ascii="Garamond" w:hAnsi="Garamond" w:cs="Arial"/>
          <w:sz w:val="24"/>
          <w:szCs w:val="24"/>
        </w:rPr>
        <w:t>observaciones</w:t>
      </w:r>
      <w:r w:rsidRPr="00CD174B">
        <w:rPr>
          <w:rFonts w:ascii="Garamond" w:hAnsi="Garamond" w:cs="Arial"/>
          <w:spacing w:val="-2"/>
          <w:sz w:val="24"/>
          <w:szCs w:val="24"/>
        </w:rPr>
        <w:t xml:space="preserve"> </w:t>
      </w:r>
      <w:r w:rsidRPr="00CD174B">
        <w:rPr>
          <w:rFonts w:ascii="Garamond" w:hAnsi="Garamond" w:cs="Arial"/>
          <w:sz w:val="24"/>
          <w:szCs w:val="24"/>
        </w:rPr>
        <w:t>y</w:t>
      </w:r>
      <w:r w:rsidRPr="00CD174B">
        <w:rPr>
          <w:rFonts w:ascii="Garamond" w:hAnsi="Garamond" w:cs="Arial"/>
          <w:spacing w:val="-4"/>
          <w:sz w:val="24"/>
          <w:szCs w:val="24"/>
        </w:rPr>
        <w:t xml:space="preserve"> </w:t>
      </w:r>
      <w:r w:rsidRPr="00CD174B">
        <w:rPr>
          <w:rFonts w:ascii="Garamond" w:hAnsi="Garamond" w:cs="Arial"/>
          <w:sz w:val="24"/>
          <w:szCs w:val="24"/>
        </w:rPr>
        <w:t>ajustes</w:t>
      </w:r>
      <w:r w:rsidRPr="00CD174B">
        <w:rPr>
          <w:rFonts w:ascii="Garamond" w:hAnsi="Garamond" w:cs="Arial"/>
          <w:spacing w:val="-2"/>
          <w:sz w:val="24"/>
          <w:szCs w:val="24"/>
        </w:rPr>
        <w:t xml:space="preserve"> </w:t>
      </w:r>
      <w:r w:rsidRPr="00CD174B">
        <w:rPr>
          <w:rFonts w:ascii="Garamond" w:hAnsi="Garamond" w:cs="Arial"/>
          <w:sz w:val="24"/>
          <w:szCs w:val="24"/>
        </w:rPr>
        <w:t>al</w:t>
      </w:r>
      <w:r w:rsidRPr="00CD174B">
        <w:rPr>
          <w:rFonts w:ascii="Garamond" w:hAnsi="Garamond" w:cs="Arial"/>
          <w:spacing w:val="-6"/>
          <w:sz w:val="24"/>
          <w:szCs w:val="24"/>
        </w:rPr>
        <w:t xml:space="preserve"> </w:t>
      </w:r>
      <w:r w:rsidRPr="00CD174B">
        <w:rPr>
          <w:rFonts w:ascii="Garamond" w:hAnsi="Garamond" w:cs="Arial"/>
          <w:sz w:val="24"/>
          <w:szCs w:val="24"/>
        </w:rPr>
        <w:t>plan</w:t>
      </w:r>
      <w:r w:rsidRPr="00CD174B">
        <w:rPr>
          <w:rFonts w:ascii="Garamond" w:hAnsi="Garamond" w:cs="Arial"/>
          <w:spacing w:val="-3"/>
          <w:sz w:val="24"/>
          <w:szCs w:val="24"/>
        </w:rPr>
        <w:t xml:space="preserve"> </w:t>
      </w:r>
      <w:r w:rsidRPr="00CD174B">
        <w:rPr>
          <w:rFonts w:ascii="Garamond" w:hAnsi="Garamond" w:cs="Arial"/>
          <w:sz w:val="24"/>
          <w:szCs w:val="24"/>
        </w:rPr>
        <w:t>de</w:t>
      </w:r>
      <w:r w:rsidRPr="00CD174B">
        <w:rPr>
          <w:rFonts w:ascii="Garamond" w:hAnsi="Garamond" w:cs="Arial"/>
          <w:spacing w:val="-2"/>
          <w:sz w:val="24"/>
          <w:szCs w:val="24"/>
        </w:rPr>
        <w:t xml:space="preserve"> </w:t>
      </w:r>
      <w:r w:rsidRPr="00CD174B">
        <w:rPr>
          <w:rFonts w:ascii="Garamond" w:hAnsi="Garamond" w:cs="Arial"/>
          <w:sz w:val="24"/>
          <w:szCs w:val="24"/>
        </w:rPr>
        <w:t>trabajo</w:t>
      </w:r>
      <w:r w:rsidRPr="00CD174B">
        <w:rPr>
          <w:rFonts w:ascii="Garamond" w:hAnsi="Garamond" w:cs="Arial"/>
          <w:spacing w:val="2"/>
          <w:sz w:val="24"/>
          <w:szCs w:val="24"/>
        </w:rPr>
        <w:t xml:space="preserve"> </w:t>
      </w:r>
      <w:r w:rsidRPr="00CD174B">
        <w:rPr>
          <w:rFonts w:ascii="Garamond" w:hAnsi="Garamond" w:cs="Arial"/>
          <w:sz w:val="24"/>
          <w:szCs w:val="24"/>
        </w:rPr>
        <w:t>y</w:t>
      </w:r>
      <w:r w:rsidRPr="00CD174B">
        <w:rPr>
          <w:rFonts w:ascii="Garamond" w:hAnsi="Garamond" w:cs="Arial"/>
          <w:spacing w:val="-5"/>
          <w:sz w:val="24"/>
          <w:szCs w:val="24"/>
        </w:rPr>
        <w:t xml:space="preserve"> </w:t>
      </w:r>
      <w:r w:rsidRPr="00CD174B">
        <w:rPr>
          <w:rFonts w:ascii="Garamond" w:hAnsi="Garamond" w:cs="Arial"/>
          <w:spacing w:val="-2"/>
          <w:sz w:val="24"/>
          <w:szCs w:val="24"/>
        </w:rPr>
        <w:t>cronograma.</w:t>
      </w:r>
    </w:p>
    <w:p w14:paraId="316EF3B5" w14:textId="77777777" w:rsidR="001709E2" w:rsidRPr="00CD174B" w:rsidRDefault="00A34468" w:rsidP="00B1514E">
      <w:pPr>
        <w:pStyle w:val="Prrafodelista"/>
        <w:numPr>
          <w:ilvl w:val="1"/>
          <w:numId w:val="12"/>
        </w:numPr>
        <w:tabs>
          <w:tab w:val="left" w:pos="1418"/>
        </w:tabs>
        <w:jc w:val="left"/>
        <w:rPr>
          <w:rFonts w:ascii="Garamond" w:hAnsi="Garamond" w:cs="Arial"/>
          <w:sz w:val="24"/>
          <w:szCs w:val="24"/>
        </w:rPr>
      </w:pPr>
      <w:r w:rsidRPr="00CD174B">
        <w:rPr>
          <w:rFonts w:ascii="Garamond" w:hAnsi="Garamond" w:cs="Arial"/>
          <w:sz w:val="24"/>
          <w:szCs w:val="24"/>
        </w:rPr>
        <w:t>Proponer</w:t>
      </w:r>
      <w:r w:rsidRPr="00CD174B">
        <w:rPr>
          <w:rFonts w:ascii="Garamond" w:hAnsi="Garamond" w:cs="Arial"/>
          <w:spacing w:val="-15"/>
          <w:sz w:val="24"/>
          <w:szCs w:val="24"/>
        </w:rPr>
        <w:t xml:space="preserve"> </w:t>
      </w:r>
      <w:r w:rsidRPr="00CD174B">
        <w:rPr>
          <w:rFonts w:ascii="Garamond" w:hAnsi="Garamond" w:cs="Arial"/>
          <w:sz w:val="24"/>
          <w:szCs w:val="24"/>
        </w:rPr>
        <w:t>y</w:t>
      </w:r>
      <w:r w:rsidRPr="00CD174B">
        <w:rPr>
          <w:rFonts w:ascii="Garamond" w:hAnsi="Garamond" w:cs="Arial"/>
          <w:spacing w:val="-15"/>
          <w:sz w:val="24"/>
          <w:szCs w:val="24"/>
        </w:rPr>
        <w:t xml:space="preserve"> </w:t>
      </w:r>
      <w:r w:rsidRPr="00CD174B">
        <w:rPr>
          <w:rFonts w:ascii="Garamond" w:hAnsi="Garamond" w:cs="Arial"/>
          <w:sz w:val="24"/>
          <w:szCs w:val="24"/>
        </w:rPr>
        <w:t>concertar,</w:t>
      </w:r>
      <w:r w:rsidRPr="00CD174B">
        <w:rPr>
          <w:rFonts w:ascii="Garamond" w:hAnsi="Garamond" w:cs="Arial"/>
          <w:spacing w:val="-14"/>
          <w:sz w:val="24"/>
          <w:szCs w:val="24"/>
        </w:rPr>
        <w:t xml:space="preserve"> </w:t>
      </w:r>
      <w:r w:rsidRPr="00CD174B">
        <w:rPr>
          <w:rFonts w:ascii="Garamond" w:hAnsi="Garamond" w:cs="Arial"/>
          <w:sz w:val="24"/>
          <w:szCs w:val="24"/>
        </w:rPr>
        <w:t>cambios</w:t>
      </w:r>
      <w:r w:rsidRPr="00CD174B">
        <w:rPr>
          <w:rFonts w:ascii="Garamond" w:hAnsi="Garamond" w:cs="Arial"/>
          <w:spacing w:val="-12"/>
          <w:sz w:val="24"/>
          <w:szCs w:val="24"/>
        </w:rPr>
        <w:t xml:space="preserve"> </w:t>
      </w:r>
      <w:r w:rsidRPr="00CD174B">
        <w:rPr>
          <w:rFonts w:ascii="Garamond" w:hAnsi="Garamond" w:cs="Arial"/>
          <w:sz w:val="24"/>
          <w:szCs w:val="24"/>
        </w:rPr>
        <w:t>y</w:t>
      </w:r>
      <w:r w:rsidRPr="00CD174B">
        <w:rPr>
          <w:rFonts w:ascii="Garamond" w:hAnsi="Garamond" w:cs="Arial"/>
          <w:spacing w:val="-14"/>
          <w:sz w:val="24"/>
          <w:szCs w:val="24"/>
        </w:rPr>
        <w:t xml:space="preserve"> </w:t>
      </w:r>
      <w:r w:rsidRPr="00CD174B">
        <w:rPr>
          <w:rFonts w:ascii="Garamond" w:hAnsi="Garamond" w:cs="Arial"/>
          <w:sz w:val="24"/>
          <w:szCs w:val="24"/>
        </w:rPr>
        <w:t>los</w:t>
      </w:r>
      <w:r w:rsidRPr="00CD174B">
        <w:rPr>
          <w:rFonts w:ascii="Garamond" w:hAnsi="Garamond" w:cs="Arial"/>
          <w:spacing w:val="-12"/>
          <w:sz w:val="24"/>
          <w:szCs w:val="24"/>
        </w:rPr>
        <w:t xml:space="preserve"> </w:t>
      </w:r>
      <w:r w:rsidRPr="00CD174B">
        <w:rPr>
          <w:rFonts w:ascii="Garamond" w:hAnsi="Garamond" w:cs="Arial"/>
          <w:sz w:val="24"/>
          <w:szCs w:val="24"/>
        </w:rPr>
        <w:t>espacios</w:t>
      </w:r>
      <w:r w:rsidRPr="00CD174B">
        <w:rPr>
          <w:rFonts w:ascii="Garamond" w:hAnsi="Garamond" w:cs="Arial"/>
          <w:spacing w:val="-13"/>
          <w:sz w:val="24"/>
          <w:szCs w:val="24"/>
        </w:rPr>
        <w:t xml:space="preserve"> </w:t>
      </w:r>
      <w:r w:rsidRPr="00CD174B">
        <w:rPr>
          <w:rFonts w:ascii="Garamond" w:hAnsi="Garamond" w:cs="Arial"/>
          <w:sz w:val="24"/>
          <w:szCs w:val="24"/>
        </w:rPr>
        <w:t>donde</w:t>
      </w:r>
      <w:r w:rsidRPr="00CD174B">
        <w:rPr>
          <w:rFonts w:ascii="Garamond" w:hAnsi="Garamond" w:cs="Arial"/>
          <w:spacing w:val="-12"/>
          <w:sz w:val="24"/>
          <w:szCs w:val="24"/>
        </w:rPr>
        <w:t xml:space="preserve"> </w:t>
      </w:r>
      <w:r w:rsidRPr="00CD174B">
        <w:rPr>
          <w:rFonts w:ascii="Garamond" w:hAnsi="Garamond" w:cs="Arial"/>
          <w:sz w:val="24"/>
          <w:szCs w:val="24"/>
        </w:rPr>
        <w:t>se</w:t>
      </w:r>
      <w:r w:rsidRPr="00CD174B">
        <w:rPr>
          <w:rFonts w:ascii="Garamond" w:hAnsi="Garamond" w:cs="Arial"/>
          <w:spacing w:val="-12"/>
          <w:sz w:val="24"/>
          <w:szCs w:val="24"/>
        </w:rPr>
        <w:t xml:space="preserve"> </w:t>
      </w:r>
      <w:r w:rsidRPr="00CD174B">
        <w:rPr>
          <w:rFonts w:ascii="Garamond" w:hAnsi="Garamond" w:cs="Arial"/>
          <w:sz w:val="24"/>
          <w:szCs w:val="24"/>
        </w:rPr>
        <w:t>desarrollarán</w:t>
      </w:r>
      <w:r w:rsidRPr="00CD174B">
        <w:rPr>
          <w:rFonts w:ascii="Garamond" w:hAnsi="Garamond" w:cs="Arial"/>
          <w:spacing w:val="-12"/>
          <w:sz w:val="24"/>
          <w:szCs w:val="24"/>
        </w:rPr>
        <w:t xml:space="preserve"> </w:t>
      </w:r>
      <w:r w:rsidRPr="00CD174B">
        <w:rPr>
          <w:rFonts w:ascii="Garamond" w:hAnsi="Garamond" w:cs="Arial"/>
          <w:sz w:val="24"/>
          <w:szCs w:val="24"/>
        </w:rPr>
        <w:t>las</w:t>
      </w:r>
      <w:r w:rsidRPr="00CD174B">
        <w:rPr>
          <w:rFonts w:ascii="Garamond" w:hAnsi="Garamond" w:cs="Arial"/>
          <w:spacing w:val="-11"/>
          <w:sz w:val="24"/>
          <w:szCs w:val="24"/>
        </w:rPr>
        <w:t xml:space="preserve"> </w:t>
      </w:r>
      <w:r w:rsidRPr="00CD174B">
        <w:rPr>
          <w:rFonts w:ascii="Garamond" w:hAnsi="Garamond" w:cs="Arial"/>
          <w:spacing w:val="-2"/>
          <w:sz w:val="24"/>
          <w:szCs w:val="24"/>
        </w:rPr>
        <w:t>jornadas.</w:t>
      </w:r>
    </w:p>
    <w:p w14:paraId="76E6AD6D" w14:textId="77777777" w:rsidR="009C2A9C" w:rsidRPr="00CD174B" w:rsidRDefault="00A34468" w:rsidP="009C2A9C">
      <w:pPr>
        <w:pStyle w:val="Prrafodelista"/>
        <w:numPr>
          <w:ilvl w:val="1"/>
          <w:numId w:val="12"/>
        </w:numPr>
        <w:tabs>
          <w:tab w:val="left" w:pos="1418"/>
        </w:tabs>
        <w:jc w:val="left"/>
        <w:rPr>
          <w:rFonts w:ascii="Garamond" w:hAnsi="Garamond" w:cs="Arial"/>
          <w:sz w:val="24"/>
          <w:szCs w:val="24"/>
        </w:rPr>
      </w:pPr>
      <w:r w:rsidRPr="00CD174B">
        <w:rPr>
          <w:rFonts w:ascii="Garamond" w:hAnsi="Garamond" w:cs="Arial"/>
          <w:sz w:val="24"/>
          <w:szCs w:val="24"/>
        </w:rPr>
        <w:t>Los</w:t>
      </w:r>
      <w:r w:rsidRPr="00CD174B">
        <w:rPr>
          <w:rFonts w:ascii="Garamond" w:hAnsi="Garamond" w:cs="Arial"/>
          <w:spacing w:val="-2"/>
          <w:sz w:val="24"/>
          <w:szCs w:val="24"/>
        </w:rPr>
        <w:t xml:space="preserve"> </w:t>
      </w:r>
      <w:r w:rsidRPr="00CD174B">
        <w:rPr>
          <w:rFonts w:ascii="Garamond" w:hAnsi="Garamond" w:cs="Arial"/>
          <w:sz w:val="24"/>
          <w:szCs w:val="24"/>
        </w:rPr>
        <w:t>demás</w:t>
      </w:r>
      <w:r w:rsidRPr="00CD174B">
        <w:rPr>
          <w:rFonts w:ascii="Garamond" w:hAnsi="Garamond" w:cs="Arial"/>
          <w:spacing w:val="-2"/>
          <w:sz w:val="24"/>
          <w:szCs w:val="24"/>
        </w:rPr>
        <w:t xml:space="preserve"> </w:t>
      </w:r>
      <w:r w:rsidRPr="00CD174B">
        <w:rPr>
          <w:rFonts w:ascii="Garamond" w:hAnsi="Garamond" w:cs="Arial"/>
          <w:sz w:val="24"/>
          <w:szCs w:val="24"/>
        </w:rPr>
        <w:t>que</w:t>
      </w:r>
      <w:r w:rsidRPr="00CD174B">
        <w:rPr>
          <w:rFonts w:ascii="Garamond" w:hAnsi="Garamond" w:cs="Arial"/>
          <w:spacing w:val="-2"/>
          <w:sz w:val="24"/>
          <w:szCs w:val="24"/>
        </w:rPr>
        <w:t xml:space="preserve"> </w:t>
      </w:r>
      <w:r w:rsidRPr="00CD174B">
        <w:rPr>
          <w:rFonts w:ascii="Garamond" w:hAnsi="Garamond" w:cs="Arial"/>
          <w:sz w:val="24"/>
          <w:szCs w:val="24"/>
        </w:rPr>
        <w:t>se</w:t>
      </w:r>
      <w:r w:rsidRPr="00CD174B">
        <w:rPr>
          <w:rFonts w:ascii="Garamond" w:hAnsi="Garamond" w:cs="Arial"/>
          <w:spacing w:val="-2"/>
          <w:sz w:val="24"/>
          <w:szCs w:val="24"/>
        </w:rPr>
        <w:t xml:space="preserve"> </w:t>
      </w:r>
      <w:r w:rsidRPr="00CD174B">
        <w:rPr>
          <w:rFonts w:ascii="Garamond" w:hAnsi="Garamond" w:cs="Arial"/>
          <w:sz w:val="24"/>
          <w:szCs w:val="24"/>
        </w:rPr>
        <w:t>establezcan</w:t>
      </w:r>
      <w:r w:rsidRPr="00CD174B">
        <w:rPr>
          <w:rFonts w:ascii="Garamond" w:hAnsi="Garamond" w:cs="Arial"/>
          <w:spacing w:val="-2"/>
          <w:sz w:val="24"/>
          <w:szCs w:val="24"/>
        </w:rPr>
        <w:t xml:space="preserve"> </w:t>
      </w:r>
      <w:r w:rsidRPr="00CD174B">
        <w:rPr>
          <w:rFonts w:ascii="Garamond" w:hAnsi="Garamond" w:cs="Arial"/>
          <w:sz w:val="24"/>
          <w:szCs w:val="24"/>
        </w:rPr>
        <w:t>en</w:t>
      </w:r>
      <w:r w:rsidRPr="00CD174B">
        <w:rPr>
          <w:rFonts w:ascii="Garamond" w:hAnsi="Garamond" w:cs="Arial"/>
          <w:spacing w:val="-2"/>
          <w:sz w:val="24"/>
          <w:szCs w:val="24"/>
        </w:rPr>
        <w:t xml:space="preserve"> </w:t>
      </w:r>
      <w:r w:rsidRPr="00CD174B">
        <w:rPr>
          <w:rFonts w:ascii="Garamond" w:hAnsi="Garamond" w:cs="Arial"/>
          <w:sz w:val="24"/>
          <w:szCs w:val="24"/>
        </w:rPr>
        <w:t>el</w:t>
      </w:r>
      <w:r w:rsidRPr="00CD174B">
        <w:rPr>
          <w:rFonts w:ascii="Garamond" w:hAnsi="Garamond" w:cs="Arial"/>
          <w:spacing w:val="-5"/>
          <w:sz w:val="24"/>
          <w:szCs w:val="24"/>
        </w:rPr>
        <w:t xml:space="preserve"> </w:t>
      </w:r>
      <w:r w:rsidRPr="00CD174B">
        <w:rPr>
          <w:rFonts w:ascii="Garamond" w:hAnsi="Garamond" w:cs="Arial"/>
          <w:spacing w:val="-2"/>
          <w:sz w:val="24"/>
          <w:szCs w:val="24"/>
        </w:rPr>
        <w:t>proyecto.</w:t>
      </w:r>
    </w:p>
    <w:p w14:paraId="0B5C5F65" w14:textId="77777777" w:rsidR="009C2A9C" w:rsidRPr="00CD174B" w:rsidRDefault="009C2A9C" w:rsidP="009C2A9C">
      <w:pPr>
        <w:pStyle w:val="Prrafodelista"/>
        <w:tabs>
          <w:tab w:val="left" w:pos="1418"/>
        </w:tabs>
        <w:ind w:left="927" w:firstLine="0"/>
        <w:jc w:val="left"/>
        <w:rPr>
          <w:rFonts w:ascii="Garamond" w:hAnsi="Garamond" w:cs="Arial"/>
          <w:spacing w:val="-2"/>
          <w:sz w:val="24"/>
          <w:szCs w:val="24"/>
        </w:rPr>
      </w:pPr>
    </w:p>
    <w:p w14:paraId="57FD762D" w14:textId="0A982F54" w:rsidR="001768B9" w:rsidRPr="00CD174B" w:rsidRDefault="00A34468" w:rsidP="009C2A9C">
      <w:pPr>
        <w:pStyle w:val="Prrafodelista"/>
        <w:tabs>
          <w:tab w:val="left" w:pos="1418"/>
        </w:tabs>
        <w:ind w:left="927" w:firstLine="0"/>
        <w:jc w:val="left"/>
        <w:rPr>
          <w:rFonts w:ascii="Garamond" w:hAnsi="Garamond" w:cs="Arial"/>
          <w:sz w:val="24"/>
          <w:szCs w:val="24"/>
        </w:rPr>
      </w:pPr>
      <w:r w:rsidRPr="00CD174B">
        <w:rPr>
          <w:rFonts w:ascii="Garamond" w:hAnsi="Garamond"/>
          <w:b/>
          <w:bCs/>
          <w:sz w:val="24"/>
          <w:szCs w:val="24"/>
        </w:rPr>
        <w:t>EQUIPO</w:t>
      </w:r>
      <w:r w:rsidRPr="00CD174B">
        <w:rPr>
          <w:rFonts w:ascii="Garamond" w:hAnsi="Garamond"/>
          <w:b/>
          <w:bCs/>
          <w:spacing w:val="-2"/>
          <w:sz w:val="24"/>
          <w:szCs w:val="24"/>
        </w:rPr>
        <w:t xml:space="preserve"> </w:t>
      </w:r>
      <w:r w:rsidRPr="00CD174B">
        <w:rPr>
          <w:rFonts w:ascii="Garamond" w:hAnsi="Garamond"/>
          <w:b/>
          <w:bCs/>
          <w:sz w:val="24"/>
          <w:szCs w:val="24"/>
        </w:rPr>
        <w:t>DE</w:t>
      </w:r>
      <w:r w:rsidRPr="00CD174B">
        <w:rPr>
          <w:rFonts w:ascii="Garamond" w:hAnsi="Garamond"/>
          <w:b/>
          <w:bCs/>
          <w:spacing w:val="-2"/>
          <w:sz w:val="24"/>
          <w:szCs w:val="24"/>
        </w:rPr>
        <w:t xml:space="preserve"> </w:t>
      </w:r>
      <w:r w:rsidRPr="00CD174B">
        <w:rPr>
          <w:rFonts w:ascii="Garamond" w:hAnsi="Garamond"/>
          <w:b/>
          <w:bCs/>
          <w:sz w:val="24"/>
          <w:szCs w:val="24"/>
        </w:rPr>
        <w:t>COORDINACI</w:t>
      </w:r>
      <w:r w:rsidR="001768B9" w:rsidRPr="00CD174B">
        <w:rPr>
          <w:rFonts w:ascii="Garamond" w:hAnsi="Garamond"/>
          <w:b/>
          <w:bCs/>
          <w:sz w:val="24"/>
          <w:szCs w:val="24"/>
        </w:rPr>
        <w:t>Ó</w:t>
      </w:r>
      <w:r w:rsidRPr="00CD174B">
        <w:rPr>
          <w:rFonts w:ascii="Garamond" w:hAnsi="Garamond"/>
          <w:b/>
          <w:bCs/>
          <w:sz w:val="24"/>
          <w:szCs w:val="24"/>
        </w:rPr>
        <w:t>N</w:t>
      </w:r>
      <w:r w:rsidRPr="00CD174B">
        <w:rPr>
          <w:rFonts w:ascii="Garamond" w:hAnsi="Garamond"/>
          <w:b/>
          <w:bCs/>
          <w:spacing w:val="1"/>
          <w:sz w:val="24"/>
          <w:szCs w:val="24"/>
        </w:rPr>
        <w:t xml:space="preserve"> </w:t>
      </w:r>
      <w:r w:rsidRPr="00CD174B">
        <w:rPr>
          <w:rFonts w:ascii="Garamond" w:hAnsi="Garamond"/>
          <w:b/>
          <w:bCs/>
          <w:sz w:val="24"/>
          <w:szCs w:val="24"/>
        </w:rPr>
        <w:t>Y</w:t>
      </w:r>
      <w:r w:rsidRPr="00CD174B">
        <w:rPr>
          <w:rFonts w:ascii="Garamond" w:hAnsi="Garamond"/>
          <w:b/>
          <w:bCs/>
          <w:spacing w:val="-2"/>
          <w:sz w:val="24"/>
          <w:szCs w:val="24"/>
        </w:rPr>
        <w:t xml:space="preserve"> TRABAJO</w:t>
      </w:r>
    </w:p>
    <w:p w14:paraId="79F88556" w14:textId="77777777" w:rsidR="009C2A9C" w:rsidRPr="00CD174B" w:rsidRDefault="009C2A9C" w:rsidP="001768B9">
      <w:pPr>
        <w:pStyle w:val="Prrafodelista"/>
        <w:tabs>
          <w:tab w:val="left" w:pos="1418"/>
        </w:tabs>
        <w:ind w:left="927" w:firstLine="0"/>
        <w:jc w:val="left"/>
        <w:rPr>
          <w:rFonts w:ascii="Garamond" w:hAnsi="Garamond"/>
          <w:sz w:val="24"/>
          <w:szCs w:val="24"/>
        </w:rPr>
      </w:pPr>
    </w:p>
    <w:p w14:paraId="4F8CFB32" w14:textId="6F96744C" w:rsidR="001768B9" w:rsidRPr="00CD174B" w:rsidRDefault="00A34468" w:rsidP="001768B9">
      <w:pPr>
        <w:pStyle w:val="Prrafodelista"/>
        <w:tabs>
          <w:tab w:val="left" w:pos="1418"/>
        </w:tabs>
        <w:ind w:left="927" w:firstLine="0"/>
        <w:jc w:val="left"/>
        <w:rPr>
          <w:rFonts w:ascii="Garamond" w:hAnsi="Garamond"/>
          <w:sz w:val="24"/>
          <w:szCs w:val="24"/>
        </w:rPr>
      </w:pPr>
      <w:r w:rsidRPr="00CD174B">
        <w:rPr>
          <w:rFonts w:ascii="Garamond" w:hAnsi="Garamond"/>
          <w:sz w:val="24"/>
          <w:szCs w:val="24"/>
        </w:rPr>
        <w:t>Se conformará un equipo de trabajo con</w:t>
      </w:r>
      <w:r w:rsidR="001768B9" w:rsidRPr="00CD174B">
        <w:rPr>
          <w:rFonts w:ascii="Garamond" w:hAnsi="Garamond"/>
          <w:sz w:val="24"/>
          <w:szCs w:val="24"/>
        </w:rPr>
        <w:t>:</w:t>
      </w:r>
    </w:p>
    <w:p w14:paraId="32087375" w14:textId="77777777" w:rsidR="001768B9" w:rsidRPr="00CD174B" w:rsidRDefault="001768B9" w:rsidP="001768B9">
      <w:pPr>
        <w:tabs>
          <w:tab w:val="left" w:pos="1418"/>
        </w:tabs>
        <w:rPr>
          <w:rFonts w:ascii="Garamond" w:hAnsi="Garamond" w:cs="Arial"/>
          <w:sz w:val="24"/>
          <w:szCs w:val="24"/>
        </w:rPr>
      </w:pPr>
    </w:p>
    <w:p w14:paraId="34C62098" w14:textId="77777777" w:rsidR="001768B9" w:rsidRPr="00CD174B" w:rsidRDefault="001768B9" w:rsidP="006D6437">
      <w:pPr>
        <w:pStyle w:val="Prrafodelista"/>
        <w:numPr>
          <w:ilvl w:val="0"/>
          <w:numId w:val="16"/>
        </w:numPr>
        <w:spacing w:line="276" w:lineRule="auto"/>
        <w:rPr>
          <w:rFonts w:ascii="Garamond" w:hAnsi="Garamond"/>
          <w:sz w:val="24"/>
          <w:szCs w:val="24"/>
        </w:rPr>
      </w:pPr>
      <w:r w:rsidRPr="00CD174B">
        <w:rPr>
          <w:rFonts w:ascii="Garamond" w:hAnsi="Garamond"/>
          <w:sz w:val="24"/>
          <w:szCs w:val="24"/>
        </w:rPr>
        <w:t xml:space="preserve">Un coordinador general </w:t>
      </w:r>
    </w:p>
    <w:p w14:paraId="555DC1E6" w14:textId="69BF74A4" w:rsidR="001768B9" w:rsidRPr="00CD174B" w:rsidRDefault="001768B9" w:rsidP="006D6437">
      <w:pPr>
        <w:pStyle w:val="Prrafodelista"/>
        <w:numPr>
          <w:ilvl w:val="0"/>
          <w:numId w:val="16"/>
        </w:numPr>
        <w:spacing w:line="276" w:lineRule="auto"/>
        <w:rPr>
          <w:rFonts w:ascii="Garamond" w:hAnsi="Garamond"/>
          <w:sz w:val="24"/>
          <w:szCs w:val="24"/>
        </w:rPr>
      </w:pPr>
      <w:r w:rsidRPr="00CD174B">
        <w:rPr>
          <w:rFonts w:ascii="Garamond" w:hAnsi="Garamond"/>
          <w:sz w:val="24"/>
          <w:szCs w:val="24"/>
        </w:rPr>
        <w:t xml:space="preserve">Un </w:t>
      </w:r>
      <w:r w:rsidR="006D08F3">
        <w:rPr>
          <w:rFonts w:ascii="Garamond" w:hAnsi="Garamond"/>
          <w:sz w:val="24"/>
          <w:szCs w:val="24"/>
        </w:rPr>
        <w:t xml:space="preserve">profesional </w:t>
      </w:r>
      <w:r w:rsidRPr="00CD174B">
        <w:rPr>
          <w:rFonts w:ascii="Garamond" w:hAnsi="Garamond"/>
          <w:sz w:val="24"/>
          <w:szCs w:val="24"/>
        </w:rPr>
        <w:t>pedagógico</w:t>
      </w:r>
    </w:p>
    <w:p w14:paraId="6D4164FD" w14:textId="150A31EC" w:rsidR="00621F71" w:rsidRDefault="001768B9" w:rsidP="006D6437">
      <w:pPr>
        <w:pStyle w:val="Prrafodelista"/>
        <w:numPr>
          <w:ilvl w:val="0"/>
          <w:numId w:val="16"/>
        </w:numPr>
        <w:spacing w:line="276" w:lineRule="auto"/>
        <w:rPr>
          <w:rFonts w:ascii="Garamond" w:hAnsi="Garamond"/>
          <w:sz w:val="24"/>
          <w:szCs w:val="24"/>
        </w:rPr>
      </w:pPr>
      <w:r w:rsidRPr="00CD174B">
        <w:rPr>
          <w:rFonts w:ascii="Garamond" w:hAnsi="Garamond"/>
          <w:sz w:val="24"/>
          <w:szCs w:val="24"/>
        </w:rPr>
        <w:t xml:space="preserve">Un </w:t>
      </w:r>
      <w:r w:rsidR="006D08F3">
        <w:rPr>
          <w:rFonts w:ascii="Garamond" w:hAnsi="Garamond"/>
          <w:sz w:val="24"/>
          <w:szCs w:val="24"/>
        </w:rPr>
        <w:t xml:space="preserve">profesional </w:t>
      </w:r>
      <w:r w:rsidRPr="00CD174B">
        <w:rPr>
          <w:rFonts w:ascii="Garamond" w:hAnsi="Garamond"/>
          <w:sz w:val="24"/>
          <w:szCs w:val="24"/>
        </w:rPr>
        <w:t>financiero y contable</w:t>
      </w:r>
    </w:p>
    <w:p w14:paraId="03921524" w14:textId="37843D05" w:rsidR="006D08F3" w:rsidRPr="00CD174B" w:rsidRDefault="006D08F3" w:rsidP="006D6437">
      <w:pPr>
        <w:pStyle w:val="Prrafodelista"/>
        <w:numPr>
          <w:ilvl w:val="0"/>
          <w:numId w:val="16"/>
        </w:numPr>
        <w:spacing w:line="276" w:lineRule="auto"/>
        <w:rPr>
          <w:rFonts w:ascii="Garamond" w:hAnsi="Garamond"/>
          <w:sz w:val="24"/>
          <w:szCs w:val="24"/>
        </w:rPr>
      </w:pPr>
      <w:r>
        <w:rPr>
          <w:rFonts w:ascii="Garamond" w:hAnsi="Garamond"/>
          <w:sz w:val="24"/>
          <w:szCs w:val="24"/>
        </w:rPr>
        <w:t>Un técnico logístico</w:t>
      </w:r>
    </w:p>
    <w:p w14:paraId="06C5EA5F" w14:textId="70EA9D41" w:rsidR="001709E2" w:rsidRPr="00CD174B" w:rsidRDefault="001768B9" w:rsidP="006D6437">
      <w:pPr>
        <w:pStyle w:val="Prrafodelista"/>
        <w:numPr>
          <w:ilvl w:val="0"/>
          <w:numId w:val="16"/>
        </w:numPr>
        <w:spacing w:line="276" w:lineRule="auto"/>
        <w:rPr>
          <w:rFonts w:ascii="Garamond" w:hAnsi="Garamond"/>
          <w:sz w:val="24"/>
          <w:szCs w:val="24"/>
        </w:rPr>
      </w:pPr>
      <w:r w:rsidRPr="00CD174B">
        <w:rPr>
          <w:rFonts w:ascii="Garamond" w:hAnsi="Garamond"/>
          <w:sz w:val="24"/>
          <w:szCs w:val="24"/>
        </w:rPr>
        <w:t>Tres asistentes administrativos</w:t>
      </w:r>
    </w:p>
    <w:p w14:paraId="6AAB182D" w14:textId="1394144E" w:rsidR="001768B9" w:rsidRPr="00CD174B" w:rsidRDefault="006D08F3" w:rsidP="006D6437">
      <w:pPr>
        <w:pStyle w:val="Prrafodelista"/>
        <w:numPr>
          <w:ilvl w:val="0"/>
          <w:numId w:val="16"/>
        </w:numPr>
        <w:spacing w:line="276" w:lineRule="auto"/>
        <w:rPr>
          <w:rFonts w:ascii="Garamond" w:hAnsi="Garamond"/>
          <w:sz w:val="24"/>
          <w:szCs w:val="24"/>
        </w:rPr>
      </w:pPr>
      <w:r>
        <w:rPr>
          <w:rFonts w:ascii="Garamond" w:hAnsi="Garamond"/>
          <w:sz w:val="24"/>
          <w:szCs w:val="24"/>
        </w:rPr>
        <w:t xml:space="preserve">Once </w:t>
      </w:r>
      <w:r w:rsidR="001768B9" w:rsidRPr="00CD174B">
        <w:rPr>
          <w:rFonts w:ascii="Garamond" w:hAnsi="Garamond"/>
          <w:sz w:val="24"/>
          <w:szCs w:val="24"/>
        </w:rPr>
        <w:t>Formadores Comunales</w:t>
      </w:r>
    </w:p>
    <w:p w14:paraId="6A255FCE" w14:textId="07628F23" w:rsidR="009B3EA0" w:rsidRPr="00187899" w:rsidRDefault="006D08F3" w:rsidP="00C03F0A">
      <w:pPr>
        <w:pStyle w:val="Prrafodelista"/>
        <w:numPr>
          <w:ilvl w:val="0"/>
          <w:numId w:val="16"/>
        </w:numPr>
        <w:spacing w:line="276" w:lineRule="auto"/>
        <w:rPr>
          <w:rFonts w:ascii="Garamond" w:hAnsi="Garamond"/>
          <w:sz w:val="24"/>
          <w:szCs w:val="24"/>
        </w:rPr>
      </w:pPr>
      <w:r>
        <w:rPr>
          <w:rFonts w:ascii="Garamond" w:hAnsi="Garamond"/>
          <w:sz w:val="24"/>
          <w:szCs w:val="24"/>
        </w:rPr>
        <w:t xml:space="preserve">Once </w:t>
      </w:r>
      <w:r w:rsidR="001768B9" w:rsidRPr="00CD174B">
        <w:rPr>
          <w:rFonts w:ascii="Garamond" w:hAnsi="Garamond"/>
          <w:sz w:val="24"/>
          <w:szCs w:val="24"/>
        </w:rPr>
        <w:t>Logísticos</w:t>
      </w:r>
    </w:p>
    <w:p w14:paraId="4177F631" w14:textId="36D95527" w:rsidR="00E479F4" w:rsidRDefault="001768B9" w:rsidP="00E479F4">
      <w:pPr>
        <w:pStyle w:val="Textoindependiente"/>
        <w:spacing w:before="201"/>
        <w:ind w:left="0"/>
        <w:rPr>
          <w:rFonts w:ascii="Garamond" w:hAnsi="Garamond" w:cs="Arial"/>
          <w:spacing w:val="-2"/>
          <w:u w:val="single"/>
        </w:rPr>
      </w:pPr>
      <w:r w:rsidRPr="00CD174B">
        <w:rPr>
          <w:rFonts w:ascii="Garamond" w:hAnsi="Garamond" w:cs="Arial"/>
        </w:rPr>
        <w:t xml:space="preserve">           </w:t>
      </w:r>
      <w:r w:rsidRPr="00CD174B">
        <w:rPr>
          <w:rFonts w:ascii="Garamond" w:hAnsi="Garamond" w:cs="Arial"/>
          <w:u w:val="single"/>
        </w:rPr>
        <w:t>Los</w:t>
      </w:r>
      <w:r w:rsidRPr="00CD174B">
        <w:rPr>
          <w:rFonts w:ascii="Garamond" w:hAnsi="Garamond" w:cs="Arial"/>
          <w:spacing w:val="-2"/>
          <w:u w:val="single"/>
        </w:rPr>
        <w:t xml:space="preserve"> </w:t>
      </w:r>
      <w:r w:rsidRPr="00CD174B">
        <w:rPr>
          <w:rFonts w:ascii="Garamond" w:hAnsi="Garamond" w:cs="Arial"/>
          <w:u w:val="single"/>
        </w:rPr>
        <w:t>perfiles</w:t>
      </w:r>
      <w:r w:rsidRPr="00CD174B">
        <w:rPr>
          <w:rFonts w:ascii="Garamond" w:hAnsi="Garamond" w:cs="Arial"/>
          <w:spacing w:val="-2"/>
          <w:u w:val="single"/>
        </w:rPr>
        <w:t xml:space="preserve"> </w:t>
      </w:r>
      <w:r w:rsidRPr="00CD174B">
        <w:rPr>
          <w:rFonts w:ascii="Garamond" w:hAnsi="Garamond" w:cs="Arial"/>
          <w:u w:val="single"/>
        </w:rPr>
        <w:t>y</w:t>
      </w:r>
      <w:r w:rsidRPr="00CD174B">
        <w:rPr>
          <w:rFonts w:ascii="Garamond" w:hAnsi="Garamond" w:cs="Arial"/>
          <w:spacing w:val="-4"/>
          <w:u w:val="single"/>
        </w:rPr>
        <w:t xml:space="preserve"> </w:t>
      </w:r>
      <w:r w:rsidRPr="00CD174B">
        <w:rPr>
          <w:rFonts w:ascii="Garamond" w:hAnsi="Garamond" w:cs="Arial"/>
          <w:u w:val="single"/>
        </w:rPr>
        <w:t>las</w:t>
      </w:r>
      <w:r w:rsidRPr="00CD174B">
        <w:rPr>
          <w:rFonts w:ascii="Garamond" w:hAnsi="Garamond" w:cs="Arial"/>
          <w:spacing w:val="-4"/>
          <w:u w:val="single"/>
        </w:rPr>
        <w:t xml:space="preserve"> </w:t>
      </w:r>
      <w:r w:rsidRPr="00CD174B">
        <w:rPr>
          <w:rFonts w:ascii="Garamond" w:hAnsi="Garamond" w:cs="Arial"/>
          <w:u w:val="single"/>
        </w:rPr>
        <w:t>funciones</w:t>
      </w:r>
      <w:r w:rsidRPr="00CD174B">
        <w:rPr>
          <w:rFonts w:ascii="Garamond" w:hAnsi="Garamond" w:cs="Arial"/>
          <w:spacing w:val="-4"/>
          <w:u w:val="single"/>
        </w:rPr>
        <w:t xml:space="preserve"> </w:t>
      </w:r>
      <w:r w:rsidRPr="00CD174B">
        <w:rPr>
          <w:rFonts w:ascii="Garamond" w:hAnsi="Garamond" w:cs="Arial"/>
          <w:u w:val="single"/>
        </w:rPr>
        <w:t>básicas</w:t>
      </w:r>
      <w:r w:rsidRPr="00CD174B">
        <w:rPr>
          <w:rFonts w:ascii="Garamond" w:hAnsi="Garamond" w:cs="Arial"/>
          <w:spacing w:val="-2"/>
          <w:u w:val="single"/>
        </w:rPr>
        <w:t xml:space="preserve"> </w:t>
      </w:r>
      <w:r w:rsidRPr="00CD174B">
        <w:rPr>
          <w:rFonts w:ascii="Garamond" w:hAnsi="Garamond" w:cs="Arial"/>
          <w:u w:val="single"/>
        </w:rPr>
        <w:t>serán</w:t>
      </w:r>
      <w:r w:rsidRPr="00CD174B">
        <w:rPr>
          <w:rFonts w:ascii="Garamond" w:hAnsi="Garamond" w:cs="Arial"/>
          <w:spacing w:val="-4"/>
          <w:u w:val="single"/>
        </w:rPr>
        <w:t xml:space="preserve"> </w:t>
      </w:r>
      <w:r w:rsidRPr="00CD174B">
        <w:rPr>
          <w:rFonts w:ascii="Garamond" w:hAnsi="Garamond" w:cs="Arial"/>
          <w:u w:val="single"/>
        </w:rPr>
        <w:t>las</w:t>
      </w:r>
      <w:r w:rsidRPr="00CD174B">
        <w:rPr>
          <w:rFonts w:ascii="Garamond" w:hAnsi="Garamond" w:cs="Arial"/>
          <w:spacing w:val="-5"/>
          <w:u w:val="single"/>
        </w:rPr>
        <w:t xml:space="preserve"> </w:t>
      </w:r>
      <w:r w:rsidRPr="00CD174B">
        <w:rPr>
          <w:rFonts w:ascii="Garamond" w:hAnsi="Garamond" w:cs="Arial"/>
          <w:spacing w:val="-2"/>
          <w:u w:val="single"/>
        </w:rPr>
        <w:t>siguientes:</w:t>
      </w:r>
    </w:p>
    <w:p w14:paraId="59A8AF6C" w14:textId="77777777" w:rsidR="00187899" w:rsidRPr="009B3EA0" w:rsidRDefault="00187899" w:rsidP="00E479F4">
      <w:pPr>
        <w:pStyle w:val="Textoindependiente"/>
        <w:spacing w:before="201"/>
        <w:ind w:left="0"/>
        <w:rPr>
          <w:rFonts w:ascii="Garamond" w:hAnsi="Garamond" w:cs="Arial"/>
          <w:spacing w:val="-2"/>
          <w:u w:val="single"/>
        </w:rPr>
      </w:pPr>
    </w:p>
    <w:p w14:paraId="798E4D6A" w14:textId="77777777" w:rsidR="00C03F0A" w:rsidRDefault="00C03F0A" w:rsidP="00FA4CFD">
      <w:pPr>
        <w:pStyle w:val="Textoindependiente"/>
        <w:spacing w:before="240" w:line="276" w:lineRule="auto"/>
        <w:ind w:right="338"/>
        <w:rPr>
          <w:rFonts w:ascii="Garamond" w:hAnsi="Garamond" w:cs="Arial"/>
          <w:b/>
        </w:rPr>
      </w:pPr>
    </w:p>
    <w:p w14:paraId="64841A3F" w14:textId="27A17EE8" w:rsidR="00A476E1" w:rsidRPr="00CD174B" w:rsidRDefault="00A34468" w:rsidP="00FA4CFD">
      <w:pPr>
        <w:pStyle w:val="Textoindependiente"/>
        <w:spacing w:before="240" w:line="276" w:lineRule="auto"/>
        <w:ind w:right="338"/>
        <w:rPr>
          <w:rFonts w:ascii="Garamond" w:hAnsi="Garamond" w:cs="Arial"/>
          <w:b/>
        </w:rPr>
      </w:pPr>
      <w:r w:rsidRPr="00CD174B">
        <w:rPr>
          <w:rFonts w:ascii="Garamond" w:hAnsi="Garamond" w:cs="Arial"/>
          <w:b/>
        </w:rPr>
        <w:t xml:space="preserve">COORDINADOR GENERAL: </w:t>
      </w:r>
    </w:p>
    <w:p w14:paraId="082AB6A7" w14:textId="39D4DADA" w:rsidR="007B2730" w:rsidRDefault="00A34468" w:rsidP="003C1F0B">
      <w:pPr>
        <w:pStyle w:val="Textoindependiente"/>
        <w:spacing w:before="240" w:line="276" w:lineRule="auto"/>
        <w:ind w:right="338"/>
        <w:rPr>
          <w:rFonts w:ascii="Garamond" w:hAnsi="Garamond" w:cs="Arial"/>
        </w:rPr>
      </w:pPr>
      <w:r w:rsidRPr="00CD174B">
        <w:rPr>
          <w:rFonts w:ascii="Garamond" w:hAnsi="Garamond" w:cs="Arial"/>
          <w:b/>
        </w:rPr>
        <w:t xml:space="preserve">Perfil: </w:t>
      </w:r>
      <w:r w:rsidR="007B2730" w:rsidRPr="00461BB7">
        <w:rPr>
          <w:rFonts w:ascii="Garamond" w:hAnsi="Garamond" w:cs="Arial"/>
          <w:u w:val="single"/>
        </w:rPr>
        <w:t>Profesional en el núcleo básico de conocimiento en</w:t>
      </w:r>
      <w:r w:rsidR="007B2730" w:rsidRPr="007B2730">
        <w:rPr>
          <w:rFonts w:ascii="Garamond" w:hAnsi="Garamond" w:cs="Arial"/>
        </w:rPr>
        <w:t xml:space="preserve">:  Economía o Administración o Sociología, Trabajo Social y Afines </w:t>
      </w:r>
      <w:r w:rsidR="007B2730" w:rsidRPr="00461BB7">
        <w:rPr>
          <w:rFonts w:ascii="Garamond" w:hAnsi="Garamond" w:cs="Arial"/>
          <w:u w:val="single"/>
        </w:rPr>
        <w:t>Experiencia profesional</w:t>
      </w:r>
      <w:r w:rsidR="007B2730" w:rsidRPr="007B2730">
        <w:rPr>
          <w:rFonts w:ascii="Garamond" w:hAnsi="Garamond" w:cs="Arial"/>
        </w:rPr>
        <w:t xml:space="preserve">:  Tres (3) años de experiencia profesional contada a partir de terminación de materias o expedición de la tarjeta profesional cuando aplique. </w:t>
      </w:r>
      <w:r w:rsidR="007B2730" w:rsidRPr="00461BB7">
        <w:rPr>
          <w:rFonts w:ascii="Garamond" w:hAnsi="Garamond" w:cs="Arial"/>
          <w:u w:val="single"/>
        </w:rPr>
        <w:t>Experiencia especifica:</w:t>
      </w:r>
      <w:r w:rsidR="00461BB7">
        <w:rPr>
          <w:rFonts w:ascii="Garamond" w:hAnsi="Garamond" w:cs="Arial"/>
        </w:rPr>
        <w:t xml:space="preserve"> U</w:t>
      </w:r>
      <w:r w:rsidR="007B2730" w:rsidRPr="007B2730">
        <w:rPr>
          <w:rFonts w:ascii="Garamond" w:hAnsi="Garamond" w:cs="Arial"/>
        </w:rPr>
        <w:t xml:space="preserve">n (1) año en la coordinación de proyectos Comunales y Comunitarios, junto con el certificado como Formador Comunal Local. </w:t>
      </w:r>
    </w:p>
    <w:p w14:paraId="102948AD" w14:textId="1DCE233E" w:rsidR="005D76D6" w:rsidRDefault="005D76D6" w:rsidP="003C1F0B">
      <w:pPr>
        <w:pStyle w:val="Textoindependiente"/>
        <w:spacing w:before="240" w:line="276" w:lineRule="auto"/>
        <w:ind w:right="338"/>
        <w:rPr>
          <w:rFonts w:ascii="Garamond" w:hAnsi="Garamond" w:cs="Arial"/>
        </w:rPr>
      </w:pPr>
      <w:r w:rsidRPr="005D76D6">
        <w:rPr>
          <w:rFonts w:ascii="Garamond" w:hAnsi="Garamond" w:cs="Arial"/>
          <w:b/>
          <w:bCs/>
        </w:rPr>
        <w:t>Objetivo del Cargo:</w:t>
      </w:r>
      <w:r w:rsidRPr="005D76D6">
        <w:rPr>
          <w:rFonts w:ascii="Garamond" w:hAnsi="Garamond" w:cs="Arial"/>
        </w:rPr>
        <w:t xml:space="preserve"> Dirigir, articular y supervisar la planeación, ejecución, seguimiento y cierre del proyecto de desarrollo comunal, garantizando el cumplimiento estricto del cronograma, el presupuesto asignado, los lineamientos contractuales y el impacto social positivo en la población objeto de la localidad de Ciudad Bolívar.</w:t>
      </w:r>
    </w:p>
    <w:p w14:paraId="5F430E71" w14:textId="127DD4E6" w:rsidR="009B3EA0" w:rsidRPr="009B3EA0" w:rsidRDefault="00E479F4" w:rsidP="009B3EA0">
      <w:pPr>
        <w:pStyle w:val="Textoindependiente"/>
        <w:spacing w:before="240" w:line="276" w:lineRule="auto"/>
        <w:ind w:right="338"/>
        <w:rPr>
          <w:rFonts w:ascii="Garamond" w:hAnsi="Garamond" w:cs="Arial"/>
        </w:rPr>
      </w:pPr>
      <w:r>
        <w:rPr>
          <w:rFonts w:ascii="Garamond" w:hAnsi="Garamond" w:cs="Arial"/>
          <w:b/>
          <w:bCs/>
        </w:rPr>
        <w:t>Funciones:</w:t>
      </w:r>
      <w:r>
        <w:rPr>
          <w:rFonts w:ascii="Garamond" w:hAnsi="Garamond" w:cs="Arial"/>
        </w:rPr>
        <w:t xml:space="preserve"> </w:t>
      </w:r>
      <w:r w:rsidRPr="00E479F4">
        <w:rPr>
          <w:rFonts w:ascii="Garamond" w:hAnsi="Garamond" w:cs="Arial"/>
        </w:rPr>
        <w:t xml:space="preserve">1. Coordinar todo lo relacionado con el desarrollo y ejecución del proyecto 2. Participar de los comités técnicos. 3. Desarrollar actividades como la coordinación interinstitucional e intersectorial. 4. Alistamiento y revisión de plan operativo mensual 5. Apoyo a la definición de criterios de contratación, reunión con proveedores, calificación de propuestas o análisis de cotizaciones para compra de materiales requeridos, revisión y elaboración de documentación de participantes; para la gestión operativa el ejecutor deberá ceñirse totalmente a los Lineamientos estipulados en el Contrato o Convenio. 6. Avalar los respectivos informes de carácter técnico, financiero y administrativo que presentes los diferentes componentes responsables del proceso. 7. Velar por la adecuada ejecución de los recursos en pro del beneficio de la comunidad y presentará en medio magnético y físico el informe final consolidado del desarrollo del evento, que contendrá: Planillas de inscripción , las planillas de control de entrega de materiales y certificaciones, las conclusiones sobre el impacto social del proyecto, las actas de las reuniones efectuadas con el Comité técnico y/o otras instituciones, las recomendaciones y sugerencias para el mejoramiento de proyectos similares, resultados de las actividades de Formación y Capacitación, y la relación de gastos debidamente soportada contra el programa de ejecución presupuestal. 8. Velar porque las acciones contenidas en el proyecto lleguen a la población objeto a la cual están destinados. 9. Propiciar la adecuada administración de los recursos destinados para desarrollar cada una de las actividades incluidas en el proyecto. 10. Coordinar y supervisar la gestión del personal que participa en la ejecución del proyecto. 11. Facilitar la realización de seguimiento y/o monitoreo respectivo, permitiendo el acceso a la información requerida. 12. Trabajar armónicamente con la supervisión en los aspectos referentes a la intersectorialidad y ejecución de los proyectos de las acciones complementarias de promoción y prevención para lograr el adecuado cumplimiento del proyecto. 13. Llevar el archivo de los informes y soportes del desarrollo del proyecto. 14. Verificar que se cumpla con la metodología y cronograma propuesto. 15. Las demás que sean concertadas con la ALCALDIA LOCAL DE CIUDAD </w:t>
      </w:r>
      <w:r w:rsidR="00D20677" w:rsidRPr="00CD174B">
        <w:rPr>
          <w:rFonts w:ascii="Garamond" w:hAnsi="Garamond"/>
          <w:spacing w:val="-2"/>
        </w:rPr>
        <w:t>BOL</w:t>
      </w:r>
      <w:r w:rsidR="00D20677">
        <w:rPr>
          <w:rFonts w:ascii="Garamond" w:hAnsi="Garamond"/>
          <w:spacing w:val="-2"/>
        </w:rPr>
        <w:t>Í</w:t>
      </w:r>
      <w:r w:rsidR="00D20677" w:rsidRPr="00CD174B">
        <w:rPr>
          <w:rFonts w:ascii="Garamond" w:hAnsi="Garamond"/>
          <w:spacing w:val="-2"/>
        </w:rPr>
        <w:t>VAR</w:t>
      </w:r>
      <w:r w:rsidR="00D20677" w:rsidRPr="00E479F4">
        <w:rPr>
          <w:rFonts w:ascii="Garamond" w:hAnsi="Garamond" w:cs="Arial"/>
        </w:rPr>
        <w:t xml:space="preserve"> </w:t>
      </w:r>
      <w:r w:rsidRPr="00E479F4">
        <w:rPr>
          <w:rFonts w:ascii="Garamond" w:hAnsi="Garamond" w:cs="Arial"/>
        </w:rPr>
        <w:t>y que sean compatibles con el objeto del proyecto.</w:t>
      </w:r>
    </w:p>
    <w:p w14:paraId="6BB2109E" w14:textId="77777777" w:rsidR="00461BB7" w:rsidRDefault="00461BB7" w:rsidP="009B3EA0">
      <w:pPr>
        <w:pStyle w:val="Textoindependiente"/>
        <w:spacing w:before="240" w:line="276" w:lineRule="auto"/>
        <w:ind w:right="338"/>
        <w:rPr>
          <w:rFonts w:ascii="Garamond" w:hAnsi="Garamond" w:cs="Arial"/>
          <w:b/>
        </w:rPr>
      </w:pPr>
    </w:p>
    <w:p w14:paraId="5A8773F0" w14:textId="77777777" w:rsidR="00461BB7" w:rsidRDefault="00461BB7" w:rsidP="009B3EA0">
      <w:pPr>
        <w:pStyle w:val="Textoindependiente"/>
        <w:spacing w:before="240" w:line="276" w:lineRule="auto"/>
        <w:ind w:right="338"/>
        <w:rPr>
          <w:rFonts w:ascii="Garamond" w:hAnsi="Garamond" w:cs="Arial"/>
          <w:b/>
        </w:rPr>
      </w:pPr>
    </w:p>
    <w:p w14:paraId="17806EA6" w14:textId="703A4272" w:rsidR="00A476E1" w:rsidRPr="009B3EA0" w:rsidRDefault="00461BB7" w:rsidP="009B3EA0">
      <w:pPr>
        <w:pStyle w:val="Textoindependiente"/>
        <w:spacing w:before="240" w:line="276" w:lineRule="auto"/>
        <w:ind w:right="338"/>
        <w:rPr>
          <w:rFonts w:ascii="Garamond" w:hAnsi="Garamond" w:cs="Arial"/>
        </w:rPr>
      </w:pPr>
      <w:r w:rsidRPr="00461BB7">
        <w:rPr>
          <w:rFonts w:ascii="Garamond" w:hAnsi="Garamond" w:cs="Arial"/>
          <w:b/>
        </w:rPr>
        <w:t>PROFESIONAL PE</w:t>
      </w:r>
      <w:r w:rsidR="00A34468" w:rsidRPr="00CD174B">
        <w:rPr>
          <w:rFonts w:ascii="Garamond" w:hAnsi="Garamond" w:cs="Arial"/>
          <w:b/>
        </w:rPr>
        <w:t>DAGÓGICO:</w:t>
      </w:r>
      <w:r w:rsidR="00A34468" w:rsidRPr="00CD174B">
        <w:rPr>
          <w:rFonts w:ascii="Garamond" w:hAnsi="Garamond" w:cs="Arial"/>
          <w:b/>
          <w:spacing w:val="40"/>
        </w:rPr>
        <w:t xml:space="preserve"> </w:t>
      </w:r>
    </w:p>
    <w:p w14:paraId="13D3B08C" w14:textId="0D6AFFA5" w:rsidR="00461BB7" w:rsidRDefault="00A34468" w:rsidP="00E479F4">
      <w:pPr>
        <w:pStyle w:val="Textoindependiente"/>
        <w:spacing w:before="240" w:line="276" w:lineRule="auto"/>
        <w:ind w:right="338"/>
        <w:rPr>
          <w:rFonts w:ascii="Garamond" w:hAnsi="Garamond" w:cs="Arial"/>
        </w:rPr>
      </w:pPr>
      <w:r w:rsidRPr="00CD174B">
        <w:rPr>
          <w:rFonts w:ascii="Garamond" w:hAnsi="Garamond" w:cs="Arial"/>
          <w:b/>
        </w:rPr>
        <w:t xml:space="preserve">Perfil: </w:t>
      </w:r>
      <w:r w:rsidR="00461BB7" w:rsidRPr="00461BB7">
        <w:rPr>
          <w:rFonts w:ascii="Garamond" w:hAnsi="Garamond" w:cs="Arial"/>
        </w:rPr>
        <w:t>Profesional en el núcleo básico de conocimiento en:  Educación o Ciencia Política</w:t>
      </w:r>
      <w:r w:rsidR="00E2222F">
        <w:rPr>
          <w:rFonts w:ascii="Garamond" w:hAnsi="Garamond" w:cs="Arial"/>
        </w:rPr>
        <w:t xml:space="preserve">, </w:t>
      </w:r>
      <w:r w:rsidR="00461BB7" w:rsidRPr="00461BB7">
        <w:rPr>
          <w:rFonts w:ascii="Garamond" w:hAnsi="Garamond" w:cs="Arial"/>
        </w:rPr>
        <w:t>Relaciones Internacionales o Filosofía</w:t>
      </w:r>
      <w:r w:rsidR="00E2222F">
        <w:rPr>
          <w:rFonts w:ascii="Garamond" w:hAnsi="Garamond" w:cs="Arial"/>
        </w:rPr>
        <w:t xml:space="preserve">, </w:t>
      </w:r>
      <w:r w:rsidR="00E2222F" w:rsidRPr="00E2222F">
        <w:rPr>
          <w:rFonts w:ascii="Garamond" w:hAnsi="Garamond" w:cs="Arial"/>
        </w:rPr>
        <w:t>Teología y Afines</w:t>
      </w:r>
      <w:r w:rsidR="00461BB7" w:rsidRPr="00461BB7">
        <w:rPr>
          <w:rFonts w:ascii="Garamond" w:hAnsi="Garamond" w:cs="Arial"/>
        </w:rPr>
        <w:t xml:space="preserve"> o Psicología o Sociología</w:t>
      </w:r>
      <w:r w:rsidR="00E2222F">
        <w:rPr>
          <w:rFonts w:ascii="Garamond" w:hAnsi="Garamond" w:cs="Arial"/>
        </w:rPr>
        <w:t xml:space="preserve">, </w:t>
      </w:r>
      <w:r w:rsidR="00461BB7" w:rsidRPr="00461BB7">
        <w:rPr>
          <w:rFonts w:ascii="Garamond" w:hAnsi="Garamond" w:cs="Arial"/>
        </w:rPr>
        <w:t xml:space="preserve">Trabajo Social y Afines Experiencia profesional: Tres (3) años de experiencia profesional debidamente certificada. Experiencia específica: Un (1) año como Formador Comunal Distrital, Municipal o Local debidamente certificado por la Federación Comunal de Bogotá. </w:t>
      </w:r>
    </w:p>
    <w:p w14:paraId="1FE5C586" w14:textId="2BAC80BE" w:rsidR="00E479F4" w:rsidRDefault="00E479F4" w:rsidP="00E479F4">
      <w:pPr>
        <w:pStyle w:val="Textoindependiente"/>
        <w:spacing w:before="240" w:line="276" w:lineRule="auto"/>
        <w:ind w:right="338"/>
        <w:rPr>
          <w:rFonts w:ascii="Garamond" w:hAnsi="Garamond" w:cs="Arial"/>
        </w:rPr>
      </w:pPr>
      <w:r w:rsidRPr="00E479F4">
        <w:rPr>
          <w:rFonts w:ascii="Garamond" w:hAnsi="Garamond" w:cs="Arial"/>
          <w:b/>
          <w:bCs/>
        </w:rPr>
        <w:t>Objetivo del Cargo:</w:t>
      </w:r>
      <w:r w:rsidRPr="00E479F4">
        <w:rPr>
          <w:rFonts w:ascii="Garamond" w:hAnsi="Garamond" w:cs="Arial"/>
        </w:rPr>
        <w:t xml:space="preserve"> Diseñar, estructurar, dinamizar y supervisar la estrategia educativa y la transferencia de conocimientos hacia las Juntas de Acción Comunal (JAC), asegurando la calidad de las herramientas pedagógicas, el óptimo desempeño del equipo de formadores y el cumplimiento de las metas e indicadores del plan formativo del proyecto</w:t>
      </w:r>
      <w:r>
        <w:rPr>
          <w:rFonts w:ascii="Garamond" w:hAnsi="Garamond" w:cs="Arial"/>
        </w:rPr>
        <w:t>.</w:t>
      </w:r>
    </w:p>
    <w:p w14:paraId="13A3ED3B" w14:textId="3D6F4BAD" w:rsidR="00E479F4" w:rsidRDefault="00E479F4" w:rsidP="009B3EA0">
      <w:pPr>
        <w:pStyle w:val="Textoindependiente"/>
        <w:spacing w:before="240" w:line="276" w:lineRule="auto"/>
        <w:ind w:right="338"/>
        <w:rPr>
          <w:rFonts w:ascii="Garamond" w:hAnsi="Garamond" w:cs="Arial"/>
        </w:rPr>
      </w:pPr>
      <w:r>
        <w:rPr>
          <w:rFonts w:ascii="Garamond" w:hAnsi="Garamond" w:cs="Arial"/>
          <w:b/>
          <w:bCs/>
        </w:rPr>
        <w:t>Funciones:</w:t>
      </w:r>
      <w:r>
        <w:rPr>
          <w:rFonts w:ascii="Garamond" w:hAnsi="Garamond" w:cs="Arial"/>
        </w:rPr>
        <w:t xml:space="preserve"> </w:t>
      </w:r>
      <w:r w:rsidRPr="00E479F4">
        <w:rPr>
          <w:rFonts w:ascii="Garamond" w:hAnsi="Garamond" w:cs="Arial"/>
        </w:rPr>
        <w:t>1. Presentar la estrategia de formación con la respectiva metodología. 2. Diseñar y presentar el contenido de las piezas pedagógicas como herramienta de formación e información para las juntas de acción comunal. 3. Dinamizar los procesos de formación y el comité pedagógico local. 4. Realizar los informes necesarios de seguimiento y desarrollar reuniones de equipo para proponer e implementar estrategias formativas. 5. Asistir a las diversas reuniones donde se formule y discuta procesos de formación de formadores. 6. Llevar el archivo de los informes y soportes del desarrollo del proyecto en los temas de formación y capacitación comunal. 7. Coordinar el equipo de formadores del proyecto. 8. Asesorar el diseño e implementación de los módulos y de los talleres con cada uno de los formadores</w:t>
      </w:r>
      <w:r w:rsidR="009B5F1E">
        <w:rPr>
          <w:rFonts w:ascii="Garamond" w:hAnsi="Garamond" w:cs="Arial"/>
        </w:rPr>
        <w:t xml:space="preserve">. 9. </w:t>
      </w:r>
      <w:r w:rsidR="009B5F1E" w:rsidRPr="00E479F4">
        <w:rPr>
          <w:rFonts w:ascii="Garamond" w:hAnsi="Garamond" w:cs="Arial"/>
        </w:rPr>
        <w:t>Las demás que sean compatibles con el objeto del proyecto</w:t>
      </w:r>
      <w:r w:rsidR="009B5F1E">
        <w:rPr>
          <w:rFonts w:ascii="Garamond" w:hAnsi="Garamond" w:cs="Arial"/>
        </w:rPr>
        <w:t>.</w:t>
      </w:r>
    </w:p>
    <w:p w14:paraId="5B0B0AFC" w14:textId="238E6763" w:rsidR="00A476E1" w:rsidRPr="00CD174B" w:rsidRDefault="00461BB7" w:rsidP="00E479F4">
      <w:pPr>
        <w:pStyle w:val="Textoindependiente"/>
        <w:spacing w:before="240" w:line="276" w:lineRule="auto"/>
        <w:ind w:right="338"/>
        <w:rPr>
          <w:rFonts w:ascii="Garamond" w:hAnsi="Garamond" w:cs="Arial"/>
        </w:rPr>
      </w:pPr>
      <w:r>
        <w:rPr>
          <w:rFonts w:ascii="Garamond" w:hAnsi="Garamond" w:cs="Arial"/>
          <w:b/>
        </w:rPr>
        <w:t xml:space="preserve">PROFESIONAL </w:t>
      </w:r>
      <w:r w:rsidR="00A34468" w:rsidRPr="00CD174B">
        <w:rPr>
          <w:rFonts w:ascii="Garamond" w:hAnsi="Garamond" w:cs="Arial"/>
          <w:b/>
        </w:rPr>
        <w:t xml:space="preserve">FINANCIERO Y CONTABLE: </w:t>
      </w:r>
    </w:p>
    <w:p w14:paraId="33B6874A" w14:textId="77777777" w:rsidR="00461BB7" w:rsidRDefault="00A34468" w:rsidP="009B3EA0">
      <w:pPr>
        <w:pStyle w:val="Textoindependiente"/>
        <w:spacing w:before="240" w:line="276" w:lineRule="auto"/>
        <w:ind w:right="338"/>
        <w:rPr>
          <w:rFonts w:ascii="Garamond" w:hAnsi="Garamond" w:cs="Arial"/>
        </w:rPr>
      </w:pPr>
      <w:r w:rsidRPr="00CD174B">
        <w:rPr>
          <w:rFonts w:ascii="Garamond" w:hAnsi="Garamond" w:cs="Arial"/>
          <w:b/>
        </w:rPr>
        <w:t xml:space="preserve">Perfil: </w:t>
      </w:r>
      <w:r w:rsidR="00461BB7" w:rsidRPr="00461BB7">
        <w:rPr>
          <w:rFonts w:ascii="Garamond" w:hAnsi="Garamond" w:cs="Arial"/>
        </w:rPr>
        <w:t xml:space="preserve">Profesional en el núcleo básico de conocimiento en: Contaduría pública o economía o administración. Experiencia profesional: Tres (3) años como profesional debidamente certificado. Experiencia específica. Un (1) año en asesoría a organizaciones sociales o comunitarias y estar certificado como Formador Comunal Local por la Federación Comunal de Bogotá. </w:t>
      </w:r>
    </w:p>
    <w:p w14:paraId="0C9B993F" w14:textId="7B958FB2" w:rsidR="009B3EA0" w:rsidRDefault="009B3EA0" w:rsidP="009B3EA0">
      <w:pPr>
        <w:pStyle w:val="Textoindependiente"/>
        <w:spacing w:before="240" w:line="276" w:lineRule="auto"/>
        <w:ind w:right="338"/>
        <w:rPr>
          <w:rFonts w:ascii="Garamond" w:hAnsi="Garamond" w:cs="Arial"/>
          <w:lang w:val="es-CO"/>
        </w:rPr>
      </w:pPr>
      <w:r w:rsidRPr="009B3EA0">
        <w:rPr>
          <w:rFonts w:ascii="Garamond" w:hAnsi="Garamond" w:cs="Arial"/>
          <w:b/>
          <w:bCs/>
          <w:lang w:val="es-CO"/>
        </w:rPr>
        <w:t>Objetivo del Cargo:</w:t>
      </w:r>
      <w:r w:rsidRPr="009B3EA0">
        <w:rPr>
          <w:rFonts w:ascii="Garamond" w:hAnsi="Garamond" w:cs="Arial"/>
          <w:lang w:val="es-CO"/>
        </w:rPr>
        <w:t xml:space="preserve"> Brindar asesoría, acompañamiento y soporte técnico especializado en materia contable, tributaria y presupuestal al equipo directivo del proyecto, garantizando la correcta ejecución, registro, legalización y liquidación de los recursos asignados por el Fondo de Desarrollo Local (FDL), bajo el estricto cumplimiento normativo vigente y contractual.</w:t>
      </w:r>
    </w:p>
    <w:p w14:paraId="6FFD7BDB" w14:textId="633CD21E" w:rsidR="006B0DE1" w:rsidRPr="00C03F0A" w:rsidRDefault="00E479F4" w:rsidP="00C03F0A">
      <w:pPr>
        <w:pStyle w:val="Textoindependiente"/>
        <w:spacing w:before="240" w:line="276" w:lineRule="auto"/>
        <w:ind w:right="338"/>
        <w:rPr>
          <w:rFonts w:ascii="Garamond" w:hAnsi="Garamond" w:cs="Arial"/>
          <w:lang w:val="es-CO"/>
        </w:rPr>
      </w:pPr>
      <w:r>
        <w:rPr>
          <w:rFonts w:ascii="Garamond" w:hAnsi="Garamond" w:cs="Arial"/>
          <w:b/>
          <w:bCs/>
        </w:rPr>
        <w:t>Funciones:</w:t>
      </w:r>
      <w:r>
        <w:rPr>
          <w:rFonts w:ascii="Garamond" w:hAnsi="Garamond" w:cs="Arial"/>
        </w:rPr>
        <w:t xml:space="preserve"> </w:t>
      </w:r>
      <w:r w:rsidR="009B3EA0" w:rsidRPr="009B3EA0">
        <w:rPr>
          <w:rFonts w:ascii="Garamond" w:hAnsi="Garamond" w:cs="Arial"/>
        </w:rPr>
        <w:t xml:space="preserve">1. Asesorar al coordinador general, al coordinador pedagógico y al tesorero de Asojuntas en lo relacionado al manejo financiero y contable del proyecto. 2. Asesorar y acompañar financiera y contablemente en todos los temas de entrada y salida de recursos que tengan relación con el la parte presupuestal del proyecto. 3. Receptar, diligenciar, organizar y custodiar la papelería, comprobantes de ingreso y egreso de recursos de acuerdo con el desarrollo y a las diferentes etapas del proyecto. 4. Elaborar y presentar las cuentas de cobro con todos sus anexos y documentos al FDL y hacer los </w:t>
      </w:r>
      <w:r w:rsidR="009B3EA0" w:rsidRPr="009B3EA0">
        <w:rPr>
          <w:rFonts w:ascii="Garamond" w:hAnsi="Garamond" w:cs="Arial"/>
        </w:rPr>
        <w:lastRenderedPageBreak/>
        <w:t>respectivos cobros y liquidación. 5. Las demás que tengan relación con la parte financiera y contable que el contrato suscrito requiera por parte de Asojuntas CB</w:t>
      </w:r>
    </w:p>
    <w:p w14:paraId="72E9FF91" w14:textId="73778D95" w:rsidR="00A476E1" w:rsidRPr="00CD174B" w:rsidRDefault="00461BB7" w:rsidP="003C1F0B">
      <w:pPr>
        <w:pStyle w:val="Textoindependiente"/>
        <w:spacing w:before="240" w:line="276" w:lineRule="auto"/>
        <w:ind w:right="338"/>
        <w:rPr>
          <w:rFonts w:ascii="Garamond" w:hAnsi="Garamond" w:cs="Arial"/>
        </w:rPr>
      </w:pPr>
      <w:r>
        <w:rPr>
          <w:rFonts w:ascii="Garamond" w:hAnsi="Garamond" w:cs="Arial"/>
          <w:b/>
        </w:rPr>
        <w:t xml:space="preserve">TÉCNICO </w:t>
      </w:r>
      <w:r w:rsidR="00A476E1" w:rsidRPr="00CD174B">
        <w:rPr>
          <w:rFonts w:ascii="Garamond" w:hAnsi="Garamond" w:cs="Arial"/>
          <w:b/>
        </w:rPr>
        <w:t xml:space="preserve">LOGÍSTICO: </w:t>
      </w:r>
    </w:p>
    <w:p w14:paraId="13F7DA42" w14:textId="77777777" w:rsidR="00461BB7" w:rsidRDefault="00A476E1" w:rsidP="009B3EA0">
      <w:pPr>
        <w:pStyle w:val="Textoindependiente"/>
        <w:spacing w:before="240" w:line="276" w:lineRule="auto"/>
        <w:ind w:right="338"/>
        <w:rPr>
          <w:rFonts w:ascii="Garamond" w:hAnsi="Garamond" w:cs="Arial"/>
        </w:rPr>
      </w:pPr>
      <w:r w:rsidRPr="00CD174B">
        <w:rPr>
          <w:rFonts w:ascii="Garamond" w:hAnsi="Garamond" w:cs="Arial"/>
          <w:b/>
        </w:rPr>
        <w:t xml:space="preserve">Perfil: </w:t>
      </w:r>
      <w:r w:rsidR="00461BB7" w:rsidRPr="00461BB7">
        <w:rPr>
          <w:rFonts w:ascii="Garamond" w:hAnsi="Garamond" w:cs="Arial"/>
        </w:rPr>
        <w:t xml:space="preserve">Técnica en el núcleo básico de conocimiento en:  En cualquier área de conocimiento.  Experiencia: Mínimo un (1) año de experiencia demostrable en la operación logística de proyectos sociales, pedagógicos, comunitarios o comunales (preferiblemente con organizaciones comunales. Experiencia específica: Estar certificado como Formador Comunal Local por la Federación Comunal de Bogotá </w:t>
      </w:r>
    </w:p>
    <w:p w14:paraId="18FDC249" w14:textId="267CC735" w:rsidR="009B5F1E" w:rsidRDefault="009B5F1E" w:rsidP="009B3EA0">
      <w:pPr>
        <w:pStyle w:val="Textoindependiente"/>
        <w:spacing w:before="240" w:line="276" w:lineRule="auto"/>
        <w:ind w:right="338"/>
        <w:rPr>
          <w:rFonts w:ascii="Garamond" w:hAnsi="Garamond" w:cs="Arial"/>
          <w:lang w:val="es-CO"/>
        </w:rPr>
      </w:pPr>
      <w:r w:rsidRPr="009B5F1E">
        <w:rPr>
          <w:rFonts w:ascii="Garamond" w:hAnsi="Garamond" w:cs="Arial"/>
          <w:b/>
          <w:bCs/>
          <w:lang w:val="es-CO"/>
        </w:rPr>
        <w:t>Objetivo del cargo</w:t>
      </w:r>
      <w:r>
        <w:rPr>
          <w:rFonts w:ascii="Garamond" w:hAnsi="Garamond" w:cs="Arial"/>
          <w:lang w:val="es-CO"/>
        </w:rPr>
        <w:t xml:space="preserve">: </w:t>
      </w:r>
      <w:r w:rsidR="009B3EA0" w:rsidRPr="009B3EA0">
        <w:rPr>
          <w:rFonts w:ascii="Garamond" w:hAnsi="Garamond" w:cs="Arial"/>
          <w:lang w:val="es-CO"/>
        </w:rPr>
        <w:t>Planificar, desplegar y supervisar la operación logística y la cadena de suministro en el territorio, garantizando que las sedes comunales y las aulas cuenten con los recursos técnicos e insumos requeridos para las tres fases del proyecto. Simultáneamente, actuará como el enlace operativo financiero en campo, encargándose del alistamiento, prevalidación y ordenamiento contable de los soportes de gasto para facilitar los procesos de cobro</w:t>
      </w:r>
      <w:r>
        <w:rPr>
          <w:rFonts w:ascii="Garamond" w:hAnsi="Garamond" w:cs="Arial"/>
          <w:lang w:val="es-CO"/>
        </w:rPr>
        <w:t xml:space="preserve"> </w:t>
      </w:r>
    </w:p>
    <w:p w14:paraId="1E78ACDD" w14:textId="2F55B76B" w:rsidR="006B0DE1" w:rsidRPr="00C03F0A" w:rsidRDefault="009B5F1E" w:rsidP="00C03F0A">
      <w:pPr>
        <w:pStyle w:val="Textoindependiente"/>
        <w:spacing w:before="240" w:line="276" w:lineRule="auto"/>
        <w:ind w:right="338"/>
        <w:rPr>
          <w:rFonts w:ascii="Garamond" w:hAnsi="Garamond" w:cs="Arial"/>
          <w:lang w:val="es-CO"/>
        </w:rPr>
      </w:pPr>
      <w:r>
        <w:rPr>
          <w:rFonts w:ascii="Garamond" w:hAnsi="Garamond" w:cs="Arial"/>
          <w:b/>
          <w:bCs/>
          <w:lang w:val="es-CO"/>
        </w:rPr>
        <w:t>Funciones</w:t>
      </w:r>
      <w:r w:rsidRPr="009B5F1E">
        <w:rPr>
          <w:rFonts w:ascii="Garamond" w:hAnsi="Garamond" w:cs="Arial"/>
          <w:lang w:val="es-CO"/>
        </w:rPr>
        <w:t>.</w:t>
      </w:r>
      <w:r>
        <w:rPr>
          <w:rFonts w:ascii="Garamond" w:hAnsi="Garamond" w:cs="Arial"/>
          <w:lang w:val="es-CO"/>
        </w:rPr>
        <w:t xml:space="preserve"> 1. </w:t>
      </w:r>
      <w:r w:rsidRPr="009B5F1E">
        <w:rPr>
          <w:rFonts w:ascii="Garamond" w:hAnsi="Garamond" w:cs="Arial"/>
          <w:lang w:val="es-CO"/>
        </w:rPr>
        <w:t>Coordinar y supervisar el alistamiento previo, aforo, condiciones de bioseguridad y estado locativo de los diferentes salones comunales y la sede de Asojuntas C.B. antes del inicio de cada jornada formativa.</w:t>
      </w:r>
      <w:r>
        <w:rPr>
          <w:rFonts w:ascii="Garamond" w:hAnsi="Garamond" w:cs="Arial"/>
          <w:lang w:val="es-CO"/>
        </w:rPr>
        <w:t xml:space="preserve"> 2. </w:t>
      </w:r>
      <w:r w:rsidRPr="009B5F1E">
        <w:rPr>
          <w:rFonts w:ascii="Garamond" w:hAnsi="Garamond" w:cs="Arial"/>
          <w:lang w:val="es-CO"/>
        </w:rPr>
        <w:t>Gestionar la distribución, transporte oportuno y entrega controlada de los materiales fungibles, equipos tecnológicos (computadores, sistemas de proyección - video beam) y materiales didácticos requeridos por los formadores en campo.</w:t>
      </w:r>
      <w:r>
        <w:rPr>
          <w:rFonts w:ascii="Garamond" w:hAnsi="Garamond" w:cs="Arial"/>
          <w:lang w:val="es-CO"/>
        </w:rPr>
        <w:t xml:space="preserve"> 3. </w:t>
      </w:r>
      <w:r w:rsidRPr="009B5F1E">
        <w:rPr>
          <w:rFonts w:ascii="Garamond" w:hAnsi="Garamond" w:cs="Arial"/>
          <w:lang w:val="es-CO"/>
        </w:rPr>
        <w:t>Supervisar la cadena de distribución, tiempos de entrega y condiciones óptimas de salubridad de los refrigerios destinados a los beneficiarios (fases de adultos y menores de edad - Comunalitos), asegurando el estricto diligenciamiento de los formatos de recibido.</w:t>
      </w:r>
      <w:r>
        <w:rPr>
          <w:rFonts w:ascii="Garamond" w:hAnsi="Garamond" w:cs="Arial"/>
          <w:lang w:val="es-CO"/>
        </w:rPr>
        <w:t xml:space="preserve"> 4. </w:t>
      </w:r>
      <w:r w:rsidRPr="009B5F1E">
        <w:rPr>
          <w:rFonts w:ascii="Garamond" w:hAnsi="Garamond" w:cs="Arial"/>
          <w:lang w:val="es-CO"/>
        </w:rPr>
        <w:t>Recopilar, revisar y clasificar las facturas electrónicas, cuentas de cobro, documentos equivalentes, RUT y soportes de seguridad social de los proveedores locales del proyecto, asegurando que cumplan con la normatividad tributaria vigente antes de ser radicados.</w:t>
      </w:r>
      <w:r>
        <w:rPr>
          <w:rFonts w:ascii="Garamond" w:hAnsi="Garamond" w:cs="Arial"/>
          <w:lang w:val="es-CO"/>
        </w:rPr>
        <w:t xml:space="preserve"> 5. </w:t>
      </w:r>
      <w:r w:rsidRPr="009B5F1E">
        <w:rPr>
          <w:rFonts w:ascii="Garamond" w:hAnsi="Garamond" w:cs="Arial"/>
          <w:lang w:val="es-CO"/>
        </w:rPr>
        <w:t>Diligenciar los borradores de comprobantes de ingreso, egreso y cajas menores asociados a los gastos logísticos diarios del proyecto (transporte, papelería de emergencia, imprevistos), garantizando la trazabilidad del flujo de caja.</w:t>
      </w:r>
      <w:r>
        <w:rPr>
          <w:rFonts w:ascii="Garamond" w:hAnsi="Garamond" w:cs="Arial"/>
          <w:lang w:val="es-CO"/>
        </w:rPr>
        <w:t xml:space="preserve"> 6. </w:t>
      </w:r>
      <w:r w:rsidRPr="009B5F1E">
        <w:rPr>
          <w:rFonts w:ascii="Garamond" w:hAnsi="Garamond" w:cs="Arial"/>
          <w:lang w:val="es-CO"/>
        </w:rPr>
        <w:t>Alimentar de forma periódica el sistema de información financiera del proyecto y entregar la documentación administrativa totalmente depurada al Asesor Financiero y Contable para la consolidación de las cuentas de cobro institucionales ante el FDL.</w:t>
      </w:r>
      <w:r>
        <w:rPr>
          <w:rFonts w:ascii="Garamond" w:hAnsi="Garamond" w:cs="Arial"/>
          <w:lang w:val="es-CO"/>
        </w:rPr>
        <w:t xml:space="preserve"> 7. </w:t>
      </w:r>
      <w:r w:rsidRPr="009B5F1E">
        <w:rPr>
          <w:rFonts w:ascii="Garamond" w:hAnsi="Garamond" w:cs="Arial"/>
          <w:lang w:val="es-CO"/>
        </w:rPr>
        <w:t>Verificar el correcto diligenciamiento, firmas y legibilidad de las planillas de asistencia, planillas de entrega de material pedagógico (kits de esfero y libreta) y actas de comités logísticos.</w:t>
      </w:r>
      <w:r>
        <w:rPr>
          <w:rFonts w:ascii="Garamond" w:hAnsi="Garamond" w:cs="Arial"/>
          <w:lang w:val="es-CO"/>
        </w:rPr>
        <w:t xml:space="preserve"> 8. </w:t>
      </w:r>
      <w:r w:rsidRPr="009B5F1E">
        <w:rPr>
          <w:rFonts w:ascii="Garamond" w:hAnsi="Garamond" w:cs="Arial"/>
          <w:lang w:val="es-CO"/>
        </w:rPr>
        <w:t>Monitorear el inventario físico de insumos y papelería disponibles, emitiendo alertas tempranas de desabastecimiento al Coordinador General para evitar traumatismos en la ejecución del cronograma.</w:t>
      </w:r>
      <w:r>
        <w:rPr>
          <w:rFonts w:ascii="Garamond" w:hAnsi="Garamond" w:cs="Arial"/>
          <w:lang w:val="es-CO"/>
        </w:rPr>
        <w:t xml:space="preserve"> 9. </w:t>
      </w:r>
      <w:r w:rsidRPr="009B5F1E">
        <w:rPr>
          <w:rFonts w:ascii="Garamond" w:hAnsi="Garamond" w:cs="Arial"/>
          <w:lang w:val="es-CO"/>
        </w:rPr>
        <w:t>Desarrollar las demás funciones administrativas, logísticas o financieras que sean asignadas por la Coordinación General del proyecto y que guarden estricta relación con el cumplimiento exitoso del objeto contractual.</w:t>
      </w:r>
    </w:p>
    <w:p w14:paraId="19D975B8" w14:textId="77777777" w:rsidR="00461BB7" w:rsidRDefault="00461BB7" w:rsidP="009B5F1E">
      <w:pPr>
        <w:pStyle w:val="Textoindependiente"/>
        <w:spacing w:before="240" w:line="276" w:lineRule="auto"/>
        <w:ind w:right="338"/>
        <w:rPr>
          <w:rFonts w:ascii="Garamond" w:hAnsi="Garamond" w:cs="Arial"/>
          <w:b/>
        </w:rPr>
      </w:pPr>
    </w:p>
    <w:p w14:paraId="16A6962B" w14:textId="77777777" w:rsidR="00461BB7" w:rsidRDefault="00461BB7" w:rsidP="009B5F1E">
      <w:pPr>
        <w:pStyle w:val="Textoindependiente"/>
        <w:spacing w:before="240" w:line="276" w:lineRule="auto"/>
        <w:ind w:right="338"/>
        <w:rPr>
          <w:rFonts w:ascii="Garamond" w:hAnsi="Garamond" w:cs="Arial"/>
          <w:b/>
        </w:rPr>
      </w:pPr>
    </w:p>
    <w:p w14:paraId="7AA7A9BF" w14:textId="77777777" w:rsidR="00461BB7" w:rsidRDefault="00461BB7" w:rsidP="009B5F1E">
      <w:pPr>
        <w:pStyle w:val="Textoindependiente"/>
        <w:spacing w:before="240" w:line="276" w:lineRule="auto"/>
        <w:ind w:right="338"/>
        <w:rPr>
          <w:rFonts w:ascii="Garamond" w:hAnsi="Garamond" w:cs="Arial"/>
          <w:b/>
        </w:rPr>
      </w:pPr>
    </w:p>
    <w:p w14:paraId="7F7F47B3" w14:textId="0FDBB47C" w:rsidR="00E479F4" w:rsidRPr="009B5F1E" w:rsidRDefault="00E479F4" w:rsidP="009B5F1E">
      <w:pPr>
        <w:pStyle w:val="Textoindependiente"/>
        <w:spacing w:before="240" w:line="276" w:lineRule="auto"/>
        <w:ind w:right="338"/>
        <w:rPr>
          <w:rFonts w:ascii="Garamond" w:hAnsi="Garamond" w:cs="Arial"/>
          <w:lang w:val="es-CO"/>
        </w:rPr>
      </w:pPr>
      <w:r w:rsidRPr="00CD174B">
        <w:rPr>
          <w:rFonts w:ascii="Garamond" w:hAnsi="Garamond" w:cs="Arial"/>
          <w:b/>
        </w:rPr>
        <w:t xml:space="preserve">FORMADORES: </w:t>
      </w:r>
    </w:p>
    <w:p w14:paraId="39148867" w14:textId="77777777" w:rsidR="00461BB7" w:rsidRDefault="00E479F4" w:rsidP="00E479F4">
      <w:pPr>
        <w:pStyle w:val="Textoindependiente"/>
        <w:spacing w:before="240" w:line="276" w:lineRule="auto"/>
        <w:ind w:right="338"/>
        <w:rPr>
          <w:rFonts w:ascii="Garamond" w:hAnsi="Garamond" w:cs="Arial"/>
        </w:rPr>
      </w:pPr>
      <w:r w:rsidRPr="00CD174B">
        <w:rPr>
          <w:rFonts w:ascii="Garamond" w:hAnsi="Garamond" w:cs="Arial"/>
          <w:b/>
          <w:bCs/>
        </w:rPr>
        <w:t>Perfil:</w:t>
      </w:r>
      <w:r w:rsidRPr="00CD174B">
        <w:rPr>
          <w:rFonts w:ascii="Garamond" w:hAnsi="Garamond" w:cs="Arial"/>
        </w:rPr>
        <w:t xml:space="preserve"> </w:t>
      </w:r>
      <w:r w:rsidR="00461BB7" w:rsidRPr="00461BB7">
        <w:rPr>
          <w:rFonts w:ascii="Garamond" w:hAnsi="Garamond" w:cs="Arial"/>
        </w:rPr>
        <w:t xml:space="preserve">Conocimiento: Bachiller Experiencia mínima: Dos (2) años en Capacitación Comunal a las Organizaciones Comunales Experiencia específica: Debidamente Certificado por la Federación Comunal de Bogotá como Formador Comunal Local, ser integrante activo de la Comisión Pedagógica Local Comunal según la Resolución No. 0279 del 27 de Febrero 2025 MinInterior y tener conocimientos básicos en programas de office (Excel, Word, Power Point </w:t>
      </w:r>
    </w:p>
    <w:p w14:paraId="657E825B" w14:textId="30DA12EB" w:rsidR="009B3EA0" w:rsidRPr="009B3EA0" w:rsidRDefault="009B3EA0" w:rsidP="00E479F4">
      <w:pPr>
        <w:pStyle w:val="Textoindependiente"/>
        <w:spacing w:before="240" w:line="276" w:lineRule="auto"/>
        <w:ind w:right="338"/>
        <w:rPr>
          <w:rFonts w:ascii="Garamond" w:hAnsi="Garamond" w:cs="Arial"/>
        </w:rPr>
      </w:pPr>
      <w:r w:rsidRPr="009B3EA0">
        <w:rPr>
          <w:rFonts w:ascii="Garamond" w:hAnsi="Garamond" w:cs="Arial"/>
          <w:b/>
          <w:bCs/>
        </w:rPr>
        <w:t xml:space="preserve">Objetivo del Cargo: </w:t>
      </w:r>
      <w:r w:rsidRPr="009B3EA0">
        <w:rPr>
          <w:rFonts w:ascii="Garamond" w:hAnsi="Garamond" w:cs="Arial"/>
        </w:rPr>
        <w:t>Orientar, desarrollar y ejecutar las sesiones de capacitación dirigidas a las Juntas de Acción Comunal (JAC) y comunidades priorizadas, aplicando el diseño curricular establecido y garantizando tanto la calidad pedagógica como el correcto diligenciamiento de los soportes técnicos y de asistencia requeridos por el proyecto.</w:t>
      </w:r>
    </w:p>
    <w:p w14:paraId="7AA4242E" w14:textId="209597BF" w:rsidR="00E479F4" w:rsidRPr="006B0DE1" w:rsidRDefault="00E479F4" w:rsidP="006B0DE1">
      <w:pPr>
        <w:pStyle w:val="Textoindependiente"/>
        <w:spacing w:before="240" w:line="276" w:lineRule="auto"/>
        <w:ind w:right="338"/>
        <w:rPr>
          <w:rFonts w:ascii="Garamond" w:hAnsi="Garamond" w:cs="Arial"/>
          <w:lang w:val="es-CO"/>
        </w:rPr>
      </w:pPr>
      <w:r>
        <w:rPr>
          <w:rFonts w:ascii="Garamond" w:hAnsi="Garamond" w:cs="Arial"/>
          <w:b/>
          <w:bCs/>
        </w:rPr>
        <w:t>Funciones:</w:t>
      </w:r>
      <w:r>
        <w:rPr>
          <w:rFonts w:ascii="Garamond" w:hAnsi="Garamond" w:cs="Arial"/>
        </w:rPr>
        <w:t xml:space="preserve"> </w:t>
      </w:r>
      <w:r w:rsidR="009B3EA0" w:rsidRPr="009B3EA0">
        <w:rPr>
          <w:rFonts w:ascii="Garamond" w:hAnsi="Garamond" w:cs="Arial"/>
        </w:rPr>
        <w:t>1. Articular y coordinar con el coordinar pedagógico la elaboración de los módulos a dictar durante el proceso de formación comunal 2. Dictar las clases dentro de los horarios y en los sitios previamente plasmados dentro del cronograma de clases establecido. 3. Acordar con el coordinador pedagógico las actividades de clase, los momentos pedagógicos y desarrollarlas de acuerdo al aula de clase previamente acordada. 4. Respetar el contenido de los módulos a dictar y desarrollar, con el ánimo de que los asistentes queden mejor informados y formados sobre los temas recibidos. 5. Hacer firmar de los asistentes a clases los formatos y de demás documentos que se necesite que ellos firmen o diligencien.</w:t>
      </w:r>
      <w:r w:rsidR="009B5F1E">
        <w:rPr>
          <w:rFonts w:ascii="Garamond" w:hAnsi="Garamond" w:cs="Arial"/>
        </w:rPr>
        <w:t xml:space="preserve"> 6. </w:t>
      </w:r>
      <w:r w:rsidR="009B5F1E" w:rsidRPr="009B3EA0">
        <w:rPr>
          <w:rFonts w:ascii="Garamond" w:hAnsi="Garamond" w:cs="Arial"/>
        </w:rPr>
        <w:t>Las demás que tengan relación con la parte financiera y contable que el contrato suscrito requiera por parte de Asojuntas CB</w:t>
      </w:r>
      <w:r w:rsidR="006B0DE1">
        <w:rPr>
          <w:rFonts w:ascii="Garamond" w:hAnsi="Garamond" w:cs="Arial"/>
          <w:lang w:val="es-CO"/>
        </w:rPr>
        <w:t>.</w:t>
      </w:r>
    </w:p>
    <w:p w14:paraId="60912027" w14:textId="77777777" w:rsidR="00461BB7" w:rsidRDefault="00A34468" w:rsidP="00A476E1">
      <w:pPr>
        <w:pStyle w:val="Textoindependiente"/>
        <w:spacing w:before="240" w:line="276" w:lineRule="auto"/>
        <w:ind w:right="338"/>
        <w:rPr>
          <w:rFonts w:ascii="Garamond" w:hAnsi="Garamond" w:cs="Arial"/>
        </w:rPr>
      </w:pPr>
      <w:r w:rsidRPr="00CD174B">
        <w:rPr>
          <w:rFonts w:ascii="Garamond" w:hAnsi="Garamond" w:cs="Arial"/>
          <w:b/>
        </w:rPr>
        <w:t>ASISTENTE ADMINISTRATIVO</w:t>
      </w:r>
      <w:r w:rsidR="009B3EA0">
        <w:rPr>
          <w:rFonts w:ascii="Garamond" w:hAnsi="Garamond" w:cs="Arial"/>
          <w:b/>
        </w:rPr>
        <w:t xml:space="preserve"> Y DOCUMENTAL</w:t>
      </w:r>
      <w:r w:rsidRPr="00CD174B">
        <w:rPr>
          <w:rFonts w:ascii="Garamond" w:hAnsi="Garamond" w:cs="Arial"/>
          <w:b/>
        </w:rPr>
        <w:t xml:space="preserve">: </w:t>
      </w:r>
      <w:r w:rsidR="00461BB7" w:rsidRPr="00461BB7">
        <w:rPr>
          <w:rFonts w:ascii="Garamond" w:hAnsi="Garamond" w:cs="Arial"/>
        </w:rPr>
        <w:t xml:space="preserve">Conocimiento: Bachiller Experiencia mínima: Un (1) año en procesos organizativos, de manejo de archivos o trabajos comunitarios con Juntas de Acción Comunal, con conocimientos básicos en programas de office (Excel, Word, Power Point) Experiencia específica. Estar afiliado (a) a una organización comunal de primer grado en la localidad de Ciudad Bolívar </w:t>
      </w:r>
    </w:p>
    <w:p w14:paraId="5421F78D" w14:textId="5D8A82D6" w:rsidR="00E479F4" w:rsidRDefault="009B3EA0" w:rsidP="00A476E1">
      <w:pPr>
        <w:pStyle w:val="Textoindependiente"/>
        <w:spacing w:before="240" w:line="276" w:lineRule="auto"/>
        <w:ind w:right="338"/>
        <w:rPr>
          <w:rFonts w:ascii="Garamond" w:hAnsi="Garamond" w:cs="Arial"/>
        </w:rPr>
      </w:pPr>
      <w:r w:rsidRPr="009B3EA0">
        <w:rPr>
          <w:rFonts w:ascii="Garamond" w:hAnsi="Garamond" w:cs="Arial"/>
          <w:b/>
          <w:bCs/>
        </w:rPr>
        <w:t>Objetivo del Cargo:</w:t>
      </w:r>
      <w:r w:rsidRPr="009B3EA0">
        <w:rPr>
          <w:rFonts w:ascii="Garamond" w:hAnsi="Garamond" w:cs="Arial"/>
        </w:rPr>
        <w:t xml:space="preserve"> Brindar soporte operativo</w:t>
      </w:r>
      <w:r w:rsidR="00461BB7">
        <w:rPr>
          <w:rFonts w:ascii="Garamond" w:hAnsi="Garamond" w:cs="Arial"/>
        </w:rPr>
        <w:t xml:space="preserve"> </w:t>
      </w:r>
      <w:r w:rsidRPr="009B3EA0">
        <w:rPr>
          <w:rFonts w:ascii="Garamond" w:hAnsi="Garamond" w:cs="Arial"/>
        </w:rPr>
        <w:t>y administrativo al equipo directivo del proyecto, gestionando de manera centralizada la custodia del banco de evidencias, apoyando las fases de convocatoria y asegurando el flujo oportuno de soportes técnicos y financieros para el cumplimiento de los hitos contractuales.</w:t>
      </w:r>
    </w:p>
    <w:p w14:paraId="2B21B4D3" w14:textId="25EB3608" w:rsidR="009B5F1E" w:rsidRDefault="00E479F4" w:rsidP="009B5F1E">
      <w:pPr>
        <w:pStyle w:val="Textoindependiente"/>
        <w:spacing w:before="240" w:line="276" w:lineRule="auto"/>
        <w:ind w:right="338"/>
        <w:rPr>
          <w:rFonts w:ascii="Garamond" w:hAnsi="Garamond" w:cs="Arial"/>
          <w:lang w:val="es-CO"/>
        </w:rPr>
      </w:pPr>
      <w:r>
        <w:rPr>
          <w:rFonts w:ascii="Garamond" w:hAnsi="Garamond" w:cs="Arial"/>
          <w:b/>
          <w:bCs/>
        </w:rPr>
        <w:t>Funciones:</w:t>
      </w:r>
      <w:r>
        <w:rPr>
          <w:rFonts w:ascii="Garamond" w:hAnsi="Garamond" w:cs="Arial"/>
        </w:rPr>
        <w:t xml:space="preserve"> </w:t>
      </w:r>
      <w:r w:rsidR="009B3EA0" w:rsidRPr="009B3EA0">
        <w:rPr>
          <w:rFonts w:ascii="Garamond" w:hAnsi="Garamond" w:cs="Arial"/>
          <w:lang w:val="es-CO"/>
        </w:rPr>
        <w:t xml:space="preserve">1. Acompañar la convocatoria y durante todo el desarrollo del proyecto en todas las tareas en que se requiera de su apoyo como asistente administrativo. 2. Tener bajo su custodia todos los archivos y la documentación del proyecto, separarlo y archivarlo por áreas como son; formato de inscripciones, relación de inscritos, controles de asistencias a clases debidamente firmadas, formato de entrega de refrigerios firmados, agendas de aula organizadas por clases y por salones, material de apoyo utilizado por los formadores en clases, facturas, cotizaciones y comprobantes contables. 3. Entregarle </w:t>
      </w:r>
      <w:r w:rsidR="009B3EA0" w:rsidRPr="009B3EA0">
        <w:rPr>
          <w:rFonts w:ascii="Garamond" w:hAnsi="Garamond" w:cs="Arial"/>
          <w:lang w:val="es-CO"/>
        </w:rPr>
        <w:lastRenderedPageBreak/>
        <w:t>al Coordinador Financiero y contable la información y documentación para la elaboración de las cuentas de cobro, de acuerdo con las actividades desarrolladas dentro del proceso de formación comunal. Las demás que le asigne el coordinador general del proyecto</w:t>
      </w:r>
      <w:r w:rsidR="009B5F1E">
        <w:rPr>
          <w:rFonts w:ascii="Garamond" w:hAnsi="Garamond" w:cs="Arial"/>
          <w:lang w:val="es-CO"/>
        </w:rPr>
        <w:t xml:space="preserve"> 4. </w:t>
      </w:r>
      <w:r w:rsidR="009B5F1E" w:rsidRPr="009B3EA0">
        <w:rPr>
          <w:rFonts w:ascii="Garamond" w:hAnsi="Garamond" w:cs="Arial"/>
        </w:rPr>
        <w:t>Las demás que tengan relación con la parte financiera y contable que el contrato suscrito requiera por parte de Asojuntas CB</w:t>
      </w:r>
      <w:r w:rsidR="006B0DE1">
        <w:rPr>
          <w:rFonts w:ascii="Garamond" w:hAnsi="Garamond" w:cs="Arial"/>
        </w:rPr>
        <w:t>.</w:t>
      </w:r>
    </w:p>
    <w:p w14:paraId="5DC6360D" w14:textId="77777777" w:rsidR="00661A75" w:rsidRDefault="00A34468" w:rsidP="00E479F4">
      <w:pPr>
        <w:pStyle w:val="Textoindependiente"/>
        <w:spacing w:before="240" w:line="276" w:lineRule="auto"/>
        <w:ind w:right="338"/>
        <w:rPr>
          <w:rFonts w:ascii="Garamond" w:hAnsi="Garamond" w:cs="Arial"/>
        </w:rPr>
      </w:pPr>
      <w:r w:rsidRPr="00CD174B">
        <w:rPr>
          <w:rFonts w:ascii="Garamond" w:hAnsi="Garamond" w:cs="Arial"/>
          <w:b/>
        </w:rPr>
        <w:t>AUXILIARES</w:t>
      </w:r>
      <w:r w:rsidRPr="00CD174B">
        <w:rPr>
          <w:rFonts w:ascii="Garamond" w:hAnsi="Garamond" w:cs="Arial"/>
          <w:b/>
          <w:spacing w:val="-10"/>
        </w:rPr>
        <w:t xml:space="preserve"> </w:t>
      </w:r>
      <w:r w:rsidRPr="00CD174B">
        <w:rPr>
          <w:rFonts w:ascii="Garamond" w:hAnsi="Garamond" w:cs="Arial"/>
          <w:b/>
        </w:rPr>
        <w:t>LOG</w:t>
      </w:r>
      <w:r w:rsidR="00A476E1" w:rsidRPr="00CD174B">
        <w:rPr>
          <w:rFonts w:ascii="Garamond" w:hAnsi="Garamond" w:cs="Arial"/>
          <w:b/>
        </w:rPr>
        <w:t>Í</w:t>
      </w:r>
      <w:r w:rsidRPr="00CD174B">
        <w:rPr>
          <w:rFonts w:ascii="Garamond" w:hAnsi="Garamond" w:cs="Arial"/>
          <w:b/>
        </w:rPr>
        <w:t>STICOS:</w:t>
      </w:r>
      <w:r w:rsidRPr="00CD174B">
        <w:rPr>
          <w:rFonts w:ascii="Garamond" w:hAnsi="Garamond" w:cs="Arial"/>
          <w:b/>
          <w:spacing w:val="40"/>
        </w:rPr>
        <w:t xml:space="preserve"> </w:t>
      </w:r>
      <w:r w:rsidR="00661A75" w:rsidRPr="00661A75">
        <w:rPr>
          <w:rFonts w:ascii="Garamond" w:hAnsi="Garamond" w:cs="Arial"/>
        </w:rPr>
        <w:t xml:space="preserve">Conocimiento: Bachiller Experiencia mínima:  Tres (3) meses en trabajo de logística comunal, manejo con comunidades y de gestión comunitaria Experiencia específica: pertenecer a una organización comunal de la localidad Ciudad Bolívar y conocimientos básicos en programas de office (Excel, Word, Power Point) </w:t>
      </w:r>
    </w:p>
    <w:p w14:paraId="3AE1F421" w14:textId="1CBB700C" w:rsidR="009B3EA0" w:rsidRPr="009B3EA0" w:rsidRDefault="009B3EA0" w:rsidP="00E479F4">
      <w:pPr>
        <w:pStyle w:val="Textoindependiente"/>
        <w:spacing w:before="240" w:line="276" w:lineRule="auto"/>
        <w:ind w:right="338"/>
        <w:rPr>
          <w:rFonts w:ascii="Garamond" w:hAnsi="Garamond" w:cs="Arial"/>
        </w:rPr>
      </w:pPr>
      <w:r w:rsidRPr="009B3EA0">
        <w:rPr>
          <w:rFonts w:ascii="Garamond" w:hAnsi="Garamond" w:cs="Arial"/>
          <w:b/>
          <w:bCs/>
        </w:rPr>
        <w:t xml:space="preserve">Objetivo del Cargo: </w:t>
      </w:r>
      <w:r w:rsidRPr="009B3EA0">
        <w:rPr>
          <w:rFonts w:ascii="Garamond" w:hAnsi="Garamond" w:cs="Arial"/>
        </w:rPr>
        <w:t>Ejecutar las acciones en territorio enfocadas en la movilización comunitaria, fidelización de beneficiarios, despliegue de estrategias de comunicación y soporte logístico-operativo en el aula, garantizando la reducción del índice de deserción y apoyando la sistematización de la información técnica del proyecto.</w:t>
      </w:r>
    </w:p>
    <w:p w14:paraId="369D78EC" w14:textId="46BF2610" w:rsidR="00E479F4" w:rsidRPr="00CD174B" w:rsidRDefault="00E479F4" w:rsidP="009B3EA0">
      <w:pPr>
        <w:pStyle w:val="Textoindependiente"/>
        <w:spacing w:before="240" w:line="276" w:lineRule="auto"/>
        <w:ind w:right="338"/>
        <w:rPr>
          <w:rFonts w:ascii="Garamond" w:hAnsi="Garamond" w:cs="Arial"/>
        </w:rPr>
      </w:pPr>
      <w:r>
        <w:rPr>
          <w:rFonts w:ascii="Garamond" w:hAnsi="Garamond" w:cs="Arial"/>
          <w:b/>
          <w:bCs/>
        </w:rPr>
        <w:t>Funciones:</w:t>
      </w:r>
      <w:r>
        <w:rPr>
          <w:rFonts w:ascii="Garamond" w:hAnsi="Garamond" w:cs="Arial"/>
        </w:rPr>
        <w:t xml:space="preserve"> </w:t>
      </w:r>
      <w:r w:rsidR="009B3EA0" w:rsidRPr="009B3EA0">
        <w:rPr>
          <w:rFonts w:ascii="Garamond" w:hAnsi="Garamond" w:cs="Arial"/>
        </w:rPr>
        <w:t>1. Acompañar la convocatoria del proyecto. 2. Realizar la entrega de las piezas comunicativas y dejar la evidencia. 3. Apoyar logísticamente las actividades de formación. 4. Realizar llamadas y enviar correos electrónicos. 5. Mantener informado a los beneficiarios de cualquier cambio que se presente sobre eventualidades en los tiempos o lugares, así como reforzar la convocatoria a cada sesión para evitar el mínimo de deserción. 6. Sistematizar el proceso de formación y acompañar la redacción del informe final del proyecto. 7. Las demás que el Coordinar pedagógico defina y el equipo de formadores requiera para un mejor desarrollo y cumplimiento del objeto del proyecto.</w:t>
      </w:r>
    </w:p>
    <w:p w14:paraId="5A605C97" w14:textId="158FDD44" w:rsidR="00E01872" w:rsidRPr="00CD174B" w:rsidRDefault="00E01872" w:rsidP="00E01872">
      <w:pPr>
        <w:pStyle w:val="Ttulo1"/>
        <w:spacing w:before="200"/>
        <w:rPr>
          <w:rFonts w:ascii="Garamond" w:hAnsi="Garamond"/>
          <w:b w:val="0"/>
        </w:rPr>
      </w:pPr>
      <w:r w:rsidRPr="00CD174B">
        <w:rPr>
          <w:rFonts w:ascii="Garamond" w:hAnsi="Garamond"/>
          <w:spacing w:val="-2"/>
        </w:rPr>
        <w:t>DURACIÓN</w:t>
      </w:r>
      <w:r w:rsidRPr="00CD174B">
        <w:rPr>
          <w:rFonts w:ascii="Garamond" w:hAnsi="Garamond"/>
          <w:b w:val="0"/>
          <w:spacing w:val="-2"/>
        </w:rPr>
        <w:t xml:space="preserve">. </w:t>
      </w:r>
      <w:r w:rsidR="0091260A">
        <w:rPr>
          <w:rFonts w:ascii="Garamond" w:hAnsi="Garamond"/>
          <w:b w:val="0"/>
          <w:spacing w:val="-2"/>
        </w:rPr>
        <w:t xml:space="preserve">15 </w:t>
      </w:r>
      <w:r w:rsidR="001768B9" w:rsidRPr="00CD174B">
        <w:rPr>
          <w:rFonts w:ascii="Garamond" w:hAnsi="Garamond"/>
          <w:b w:val="0"/>
          <w:spacing w:val="-2"/>
        </w:rPr>
        <w:t>días</w:t>
      </w:r>
    </w:p>
    <w:p w14:paraId="7CD8682D" w14:textId="77777777" w:rsidR="003C1F0B" w:rsidRPr="00CD174B" w:rsidRDefault="00A34468" w:rsidP="003C1F0B">
      <w:pPr>
        <w:pStyle w:val="Textoindependiente"/>
        <w:spacing w:before="195"/>
        <w:rPr>
          <w:rFonts w:ascii="Garamond" w:hAnsi="Garamond" w:cs="Arial"/>
          <w:spacing w:val="-2"/>
        </w:rPr>
      </w:pPr>
      <w:r w:rsidRPr="00CD174B">
        <w:rPr>
          <w:rFonts w:ascii="Garamond" w:hAnsi="Garamond" w:cs="Arial"/>
          <w:b/>
        </w:rPr>
        <w:t>RESULTADO.</w:t>
      </w:r>
      <w:r w:rsidRPr="00CD174B">
        <w:rPr>
          <w:rFonts w:ascii="Garamond" w:hAnsi="Garamond" w:cs="Arial"/>
          <w:b/>
          <w:spacing w:val="-5"/>
        </w:rPr>
        <w:t xml:space="preserve"> </w:t>
      </w:r>
      <w:r w:rsidRPr="00CD174B">
        <w:rPr>
          <w:rFonts w:ascii="Garamond" w:hAnsi="Garamond" w:cs="Arial"/>
        </w:rPr>
        <w:t>Plan</w:t>
      </w:r>
      <w:r w:rsidRPr="00CD174B">
        <w:rPr>
          <w:rFonts w:ascii="Garamond" w:hAnsi="Garamond" w:cs="Arial"/>
          <w:spacing w:val="-2"/>
        </w:rPr>
        <w:t xml:space="preserve"> </w:t>
      </w:r>
      <w:r w:rsidRPr="00CD174B">
        <w:rPr>
          <w:rFonts w:ascii="Garamond" w:hAnsi="Garamond" w:cs="Arial"/>
        </w:rPr>
        <w:t>de</w:t>
      </w:r>
      <w:r w:rsidRPr="00CD174B">
        <w:rPr>
          <w:rFonts w:ascii="Garamond" w:hAnsi="Garamond" w:cs="Arial"/>
          <w:spacing w:val="-5"/>
        </w:rPr>
        <w:t xml:space="preserve"> </w:t>
      </w:r>
      <w:r w:rsidRPr="00CD174B">
        <w:rPr>
          <w:rFonts w:ascii="Garamond" w:hAnsi="Garamond" w:cs="Arial"/>
        </w:rPr>
        <w:t>Trabajo,</w:t>
      </w:r>
      <w:r w:rsidRPr="00CD174B">
        <w:rPr>
          <w:rFonts w:ascii="Garamond" w:hAnsi="Garamond" w:cs="Arial"/>
          <w:spacing w:val="-5"/>
        </w:rPr>
        <w:t xml:space="preserve"> </w:t>
      </w:r>
      <w:r w:rsidRPr="00CD174B">
        <w:rPr>
          <w:rFonts w:ascii="Garamond" w:hAnsi="Garamond" w:cs="Arial"/>
        </w:rPr>
        <w:t>Cronograma</w:t>
      </w:r>
      <w:r w:rsidRPr="00CD174B">
        <w:rPr>
          <w:rFonts w:ascii="Garamond" w:hAnsi="Garamond" w:cs="Arial"/>
          <w:spacing w:val="-5"/>
        </w:rPr>
        <w:t xml:space="preserve"> </w:t>
      </w:r>
      <w:r w:rsidRPr="00CD174B">
        <w:rPr>
          <w:rFonts w:ascii="Garamond" w:hAnsi="Garamond" w:cs="Arial"/>
        </w:rPr>
        <w:t>de</w:t>
      </w:r>
      <w:r w:rsidRPr="00CD174B">
        <w:rPr>
          <w:rFonts w:ascii="Garamond" w:hAnsi="Garamond" w:cs="Arial"/>
          <w:spacing w:val="-4"/>
        </w:rPr>
        <w:t xml:space="preserve"> </w:t>
      </w:r>
      <w:r w:rsidRPr="00CD174B">
        <w:rPr>
          <w:rFonts w:ascii="Garamond" w:hAnsi="Garamond" w:cs="Arial"/>
        </w:rPr>
        <w:t>Trabajo</w:t>
      </w:r>
      <w:r w:rsidRPr="00CD174B">
        <w:rPr>
          <w:rFonts w:ascii="Garamond" w:hAnsi="Garamond" w:cs="Arial"/>
          <w:spacing w:val="-4"/>
        </w:rPr>
        <w:t xml:space="preserve"> </w:t>
      </w:r>
      <w:r w:rsidRPr="00CD174B">
        <w:rPr>
          <w:rFonts w:ascii="Garamond" w:hAnsi="Garamond" w:cs="Arial"/>
        </w:rPr>
        <w:t>y</w:t>
      </w:r>
      <w:r w:rsidRPr="00CD174B">
        <w:rPr>
          <w:rFonts w:ascii="Garamond" w:hAnsi="Garamond" w:cs="Arial"/>
          <w:spacing w:val="-5"/>
        </w:rPr>
        <w:t xml:space="preserve"> </w:t>
      </w:r>
      <w:r w:rsidRPr="00CD174B">
        <w:rPr>
          <w:rFonts w:ascii="Garamond" w:hAnsi="Garamond" w:cs="Arial"/>
        </w:rPr>
        <w:t>comité</w:t>
      </w:r>
      <w:r w:rsidRPr="00CD174B">
        <w:rPr>
          <w:rFonts w:ascii="Garamond" w:hAnsi="Garamond" w:cs="Arial"/>
          <w:spacing w:val="-3"/>
        </w:rPr>
        <w:t xml:space="preserve"> </w:t>
      </w:r>
      <w:r w:rsidRPr="00CD174B">
        <w:rPr>
          <w:rFonts w:ascii="Garamond" w:hAnsi="Garamond" w:cs="Arial"/>
        </w:rPr>
        <w:t>técnico</w:t>
      </w:r>
      <w:r w:rsidRPr="00CD174B">
        <w:rPr>
          <w:rFonts w:ascii="Garamond" w:hAnsi="Garamond" w:cs="Arial"/>
          <w:spacing w:val="-3"/>
        </w:rPr>
        <w:t xml:space="preserve"> </w:t>
      </w:r>
      <w:r w:rsidRPr="00CD174B">
        <w:rPr>
          <w:rFonts w:ascii="Garamond" w:hAnsi="Garamond" w:cs="Arial"/>
          <w:spacing w:val="-2"/>
        </w:rPr>
        <w:t>conformado.</w:t>
      </w:r>
    </w:p>
    <w:p w14:paraId="0C7C840C" w14:textId="4C014603" w:rsidR="003C1F0B" w:rsidRPr="00F4672A" w:rsidRDefault="00A34468" w:rsidP="004057E1">
      <w:pPr>
        <w:spacing w:before="68"/>
        <w:ind w:left="698"/>
        <w:jc w:val="both"/>
        <w:rPr>
          <w:rFonts w:ascii="Garamond" w:hAnsi="Garamond" w:cs="Arial"/>
          <w:sz w:val="24"/>
          <w:szCs w:val="24"/>
        </w:rPr>
      </w:pPr>
      <w:r w:rsidRPr="00CD174B">
        <w:rPr>
          <w:rFonts w:ascii="Garamond" w:hAnsi="Garamond" w:cs="Arial"/>
        </w:rPr>
        <w:t>Adecuar</w:t>
      </w:r>
      <w:r w:rsidRPr="00CD174B">
        <w:rPr>
          <w:rFonts w:ascii="Garamond" w:hAnsi="Garamond" w:cs="Arial"/>
          <w:spacing w:val="-1"/>
        </w:rPr>
        <w:t xml:space="preserve"> </w:t>
      </w:r>
      <w:r w:rsidRPr="00CD174B">
        <w:rPr>
          <w:rFonts w:ascii="Garamond" w:hAnsi="Garamond" w:cs="Arial"/>
        </w:rPr>
        <w:t>el plan</w:t>
      </w:r>
      <w:r w:rsidRPr="00CD174B">
        <w:rPr>
          <w:rFonts w:ascii="Garamond" w:hAnsi="Garamond" w:cs="Arial"/>
          <w:spacing w:val="-1"/>
        </w:rPr>
        <w:t xml:space="preserve"> </w:t>
      </w:r>
      <w:r w:rsidRPr="00CD174B">
        <w:rPr>
          <w:rFonts w:ascii="Garamond" w:hAnsi="Garamond" w:cs="Arial"/>
        </w:rPr>
        <w:t>de acción al cronograma de</w:t>
      </w:r>
      <w:r w:rsidRPr="00CD174B">
        <w:rPr>
          <w:rFonts w:ascii="Garamond" w:hAnsi="Garamond" w:cs="Arial"/>
          <w:spacing w:val="-2"/>
        </w:rPr>
        <w:t xml:space="preserve"> </w:t>
      </w:r>
      <w:r w:rsidRPr="00CD174B">
        <w:rPr>
          <w:rFonts w:ascii="Garamond" w:hAnsi="Garamond" w:cs="Arial"/>
        </w:rPr>
        <w:t>trabajo; planificar, organizar</w:t>
      </w:r>
      <w:r w:rsidRPr="00CD174B">
        <w:rPr>
          <w:rFonts w:ascii="Garamond" w:hAnsi="Garamond" w:cs="Arial"/>
          <w:spacing w:val="-1"/>
        </w:rPr>
        <w:t xml:space="preserve"> </w:t>
      </w:r>
      <w:r w:rsidRPr="00CD174B">
        <w:rPr>
          <w:rFonts w:ascii="Garamond" w:hAnsi="Garamond" w:cs="Arial"/>
        </w:rPr>
        <w:t xml:space="preserve">las actividades propias del proceso de formación comunal en sus fases, para la vinculación de </w:t>
      </w:r>
      <w:r w:rsidR="00F4672A" w:rsidRPr="00CD174B">
        <w:rPr>
          <w:rFonts w:ascii="Garamond" w:hAnsi="Garamond" w:cs="Arial"/>
          <w:sz w:val="24"/>
          <w:szCs w:val="24"/>
          <w:lang w:val="es-CO"/>
        </w:rPr>
        <w:t>cuatrocientos (4</w:t>
      </w:r>
      <w:r w:rsidR="000265C6">
        <w:rPr>
          <w:rFonts w:ascii="Garamond" w:hAnsi="Garamond" w:cs="Arial"/>
          <w:sz w:val="24"/>
          <w:szCs w:val="24"/>
          <w:lang w:val="es-CO"/>
        </w:rPr>
        <w:t>0</w:t>
      </w:r>
      <w:r w:rsidR="00F4672A" w:rsidRPr="00CD174B">
        <w:rPr>
          <w:rFonts w:ascii="Garamond" w:hAnsi="Garamond" w:cs="Arial"/>
          <w:sz w:val="24"/>
          <w:szCs w:val="24"/>
          <w:lang w:val="es-CO"/>
        </w:rPr>
        <w:t>0) participantes que cumplan con los criterios de selección establecidos (dignatarios y afiliados de las organizaciones comunales de primer grado de Ciudad Bolívar, líderes infantiles y juveniles (</w:t>
      </w:r>
      <w:r w:rsidR="00F4672A" w:rsidRPr="00CD174B">
        <w:rPr>
          <w:rFonts w:ascii="Garamond" w:hAnsi="Garamond" w:cs="Arial"/>
          <w:i/>
          <w:iCs/>
          <w:sz w:val="24"/>
          <w:szCs w:val="24"/>
          <w:lang w:val="es-CO"/>
        </w:rPr>
        <w:t>comunalitos</w:t>
      </w:r>
      <w:r w:rsidR="00F4672A" w:rsidRPr="00CD174B">
        <w:rPr>
          <w:rFonts w:ascii="Garamond" w:hAnsi="Garamond" w:cs="Arial"/>
          <w:sz w:val="24"/>
          <w:szCs w:val="24"/>
          <w:lang w:val="es-CO"/>
        </w:rPr>
        <w:t>)</w:t>
      </w:r>
      <w:r w:rsidR="00F4672A">
        <w:rPr>
          <w:rFonts w:ascii="Garamond" w:hAnsi="Garamond" w:cs="Arial"/>
          <w:sz w:val="24"/>
          <w:szCs w:val="24"/>
          <w:lang w:val="es-CO"/>
        </w:rPr>
        <w:t xml:space="preserve"> </w:t>
      </w:r>
      <w:r w:rsidR="00F4672A" w:rsidRPr="00CD174B">
        <w:rPr>
          <w:rFonts w:ascii="Garamond" w:hAnsi="Garamond" w:cs="Arial"/>
          <w:sz w:val="24"/>
          <w:szCs w:val="24"/>
          <w:lang w:val="es-CO"/>
        </w:rPr>
        <w:t xml:space="preserve">y a la comunidad en general interesada en vincularse a la gestión comunal), </w:t>
      </w:r>
      <w:r w:rsidR="00F4672A" w:rsidRPr="00CD174B">
        <w:rPr>
          <w:rFonts w:ascii="Garamond" w:hAnsi="Garamond" w:cs="Arial"/>
          <w:sz w:val="24"/>
          <w:szCs w:val="24"/>
        </w:rPr>
        <w:t>serán</w:t>
      </w:r>
      <w:r w:rsidR="00F4672A" w:rsidRPr="00CD174B">
        <w:rPr>
          <w:rFonts w:ascii="Garamond" w:hAnsi="Garamond" w:cs="Arial"/>
          <w:spacing w:val="-8"/>
          <w:sz w:val="24"/>
          <w:szCs w:val="24"/>
        </w:rPr>
        <w:t xml:space="preserve"> </w:t>
      </w:r>
      <w:r w:rsidR="00F4672A" w:rsidRPr="00CD174B">
        <w:rPr>
          <w:rFonts w:ascii="Garamond" w:hAnsi="Garamond" w:cs="Arial"/>
          <w:sz w:val="24"/>
          <w:szCs w:val="24"/>
        </w:rPr>
        <w:t>capacitados y fortalecidos según la propuesta de Asojuntas C.B.</w:t>
      </w:r>
      <w:r w:rsidR="00F4672A">
        <w:rPr>
          <w:rFonts w:ascii="Garamond" w:hAnsi="Garamond" w:cs="Arial"/>
          <w:sz w:val="24"/>
          <w:szCs w:val="24"/>
        </w:rPr>
        <w:t xml:space="preserve"> </w:t>
      </w:r>
      <w:r w:rsidR="004057E1">
        <w:rPr>
          <w:rFonts w:ascii="Garamond" w:hAnsi="Garamond" w:cs="Arial"/>
          <w:sz w:val="24"/>
          <w:szCs w:val="24"/>
        </w:rPr>
        <w:t xml:space="preserve"> </w:t>
      </w:r>
      <w:r w:rsidR="004057E1">
        <w:rPr>
          <w:rFonts w:ascii="Garamond" w:hAnsi="Garamond" w:cs="Arial"/>
        </w:rPr>
        <w:t>(A</w:t>
      </w:r>
      <w:r w:rsidR="004057E1" w:rsidRPr="00CD174B">
        <w:rPr>
          <w:rFonts w:ascii="Garamond" w:hAnsi="Garamond" w:cs="Arial"/>
        </w:rPr>
        <w:t>dquirir</w:t>
      </w:r>
      <w:r w:rsidR="004057E1">
        <w:rPr>
          <w:rFonts w:ascii="Garamond" w:hAnsi="Garamond" w:cs="Arial"/>
        </w:rPr>
        <w:t xml:space="preserve"> irá</w:t>
      </w:r>
      <w:r w:rsidRPr="00CD174B">
        <w:rPr>
          <w:rFonts w:ascii="Garamond" w:hAnsi="Garamond" w:cs="Arial"/>
        </w:rPr>
        <w:t xml:space="preserve"> materiales, alquilar los equipos, efectuar los contratos de prestación de servicios y de apoyo</w:t>
      </w:r>
      <w:r w:rsidRPr="00CD174B">
        <w:rPr>
          <w:rFonts w:ascii="Garamond" w:hAnsi="Garamond" w:cs="Arial"/>
          <w:spacing w:val="-7"/>
        </w:rPr>
        <w:t xml:space="preserve"> </w:t>
      </w:r>
      <w:r w:rsidRPr="00CD174B">
        <w:rPr>
          <w:rFonts w:ascii="Garamond" w:hAnsi="Garamond" w:cs="Arial"/>
        </w:rPr>
        <w:t>necesarios</w:t>
      </w:r>
      <w:r w:rsidRPr="00CD174B">
        <w:rPr>
          <w:rFonts w:ascii="Garamond" w:hAnsi="Garamond" w:cs="Arial"/>
          <w:spacing w:val="-8"/>
        </w:rPr>
        <w:t xml:space="preserve"> </w:t>
      </w:r>
      <w:r w:rsidRPr="00CD174B">
        <w:rPr>
          <w:rFonts w:ascii="Garamond" w:hAnsi="Garamond" w:cs="Arial"/>
        </w:rPr>
        <w:t>para</w:t>
      </w:r>
      <w:r w:rsidRPr="00CD174B">
        <w:rPr>
          <w:rFonts w:ascii="Garamond" w:hAnsi="Garamond" w:cs="Arial"/>
          <w:spacing w:val="-7"/>
        </w:rPr>
        <w:t xml:space="preserve"> </w:t>
      </w:r>
      <w:r w:rsidRPr="00CD174B">
        <w:rPr>
          <w:rFonts w:ascii="Garamond" w:hAnsi="Garamond" w:cs="Arial"/>
        </w:rPr>
        <w:t>todo</w:t>
      </w:r>
      <w:r w:rsidRPr="00CD174B">
        <w:rPr>
          <w:rFonts w:ascii="Garamond" w:hAnsi="Garamond" w:cs="Arial"/>
          <w:spacing w:val="-9"/>
        </w:rPr>
        <w:t xml:space="preserve"> </w:t>
      </w:r>
      <w:r w:rsidRPr="00CD174B">
        <w:rPr>
          <w:rFonts w:ascii="Garamond" w:hAnsi="Garamond" w:cs="Arial"/>
        </w:rPr>
        <w:t>el</w:t>
      </w:r>
      <w:r w:rsidRPr="00CD174B">
        <w:rPr>
          <w:rFonts w:ascii="Garamond" w:hAnsi="Garamond" w:cs="Arial"/>
          <w:spacing w:val="-8"/>
        </w:rPr>
        <w:t xml:space="preserve"> </w:t>
      </w:r>
      <w:r w:rsidRPr="00CD174B">
        <w:rPr>
          <w:rFonts w:ascii="Garamond" w:hAnsi="Garamond" w:cs="Arial"/>
        </w:rPr>
        <w:t>proceso</w:t>
      </w:r>
      <w:r w:rsidRPr="00CD174B">
        <w:rPr>
          <w:rFonts w:ascii="Garamond" w:hAnsi="Garamond" w:cs="Arial"/>
          <w:spacing w:val="-7"/>
        </w:rPr>
        <w:t xml:space="preserve"> </w:t>
      </w:r>
      <w:r w:rsidRPr="00CD174B">
        <w:rPr>
          <w:rFonts w:ascii="Garamond" w:hAnsi="Garamond" w:cs="Arial"/>
        </w:rPr>
        <w:t>de</w:t>
      </w:r>
      <w:r w:rsidRPr="00CD174B">
        <w:rPr>
          <w:rFonts w:ascii="Garamond" w:hAnsi="Garamond" w:cs="Arial"/>
          <w:spacing w:val="-9"/>
        </w:rPr>
        <w:t xml:space="preserve"> </w:t>
      </w:r>
      <w:r w:rsidRPr="00CD174B">
        <w:rPr>
          <w:rFonts w:ascii="Garamond" w:hAnsi="Garamond" w:cs="Arial"/>
        </w:rPr>
        <w:t>formación;</w:t>
      </w:r>
      <w:r w:rsidRPr="00CD174B">
        <w:rPr>
          <w:rFonts w:ascii="Garamond" w:hAnsi="Garamond" w:cs="Arial"/>
          <w:spacing w:val="-7"/>
        </w:rPr>
        <w:t xml:space="preserve"> </w:t>
      </w:r>
      <w:r w:rsidRPr="00CD174B">
        <w:rPr>
          <w:rFonts w:ascii="Garamond" w:hAnsi="Garamond" w:cs="Arial"/>
        </w:rPr>
        <w:t>ordenar</w:t>
      </w:r>
      <w:r w:rsidRPr="00CD174B">
        <w:rPr>
          <w:rFonts w:ascii="Garamond" w:hAnsi="Garamond" w:cs="Arial"/>
          <w:spacing w:val="-8"/>
        </w:rPr>
        <w:t xml:space="preserve"> </w:t>
      </w:r>
      <w:r w:rsidRPr="00CD174B">
        <w:rPr>
          <w:rFonts w:ascii="Garamond" w:hAnsi="Garamond" w:cs="Arial"/>
        </w:rPr>
        <w:t>la</w:t>
      </w:r>
      <w:r w:rsidRPr="00CD174B">
        <w:rPr>
          <w:rFonts w:ascii="Garamond" w:hAnsi="Garamond" w:cs="Arial"/>
          <w:spacing w:val="-7"/>
        </w:rPr>
        <w:t xml:space="preserve"> </w:t>
      </w:r>
      <w:r w:rsidRPr="00CD174B">
        <w:rPr>
          <w:rFonts w:ascii="Garamond" w:hAnsi="Garamond" w:cs="Arial"/>
        </w:rPr>
        <w:t>realización</w:t>
      </w:r>
      <w:r w:rsidRPr="00CD174B">
        <w:rPr>
          <w:rFonts w:ascii="Garamond" w:hAnsi="Garamond" w:cs="Arial"/>
          <w:spacing w:val="-7"/>
        </w:rPr>
        <w:t xml:space="preserve"> </w:t>
      </w:r>
      <w:r w:rsidRPr="00CD174B">
        <w:rPr>
          <w:rFonts w:ascii="Garamond" w:hAnsi="Garamond" w:cs="Arial"/>
        </w:rPr>
        <w:t>de</w:t>
      </w:r>
      <w:r w:rsidRPr="00CD174B">
        <w:rPr>
          <w:rFonts w:ascii="Garamond" w:hAnsi="Garamond" w:cs="Arial"/>
          <w:spacing w:val="-7"/>
        </w:rPr>
        <w:t xml:space="preserve"> </w:t>
      </w:r>
      <w:r w:rsidRPr="00CD174B">
        <w:rPr>
          <w:rFonts w:ascii="Garamond" w:hAnsi="Garamond" w:cs="Arial"/>
        </w:rPr>
        <w:t>trámites</w:t>
      </w:r>
      <w:r w:rsidRPr="00CD174B">
        <w:rPr>
          <w:rFonts w:ascii="Garamond" w:hAnsi="Garamond" w:cs="Arial"/>
          <w:spacing w:val="-8"/>
        </w:rPr>
        <w:t xml:space="preserve"> </w:t>
      </w:r>
      <w:r w:rsidRPr="00CD174B">
        <w:rPr>
          <w:rFonts w:ascii="Garamond" w:hAnsi="Garamond" w:cs="Arial"/>
        </w:rPr>
        <w:t>y permisos que fuesen necesarios.</w:t>
      </w:r>
      <w:r w:rsidR="004057E1">
        <w:rPr>
          <w:rFonts w:ascii="Garamond" w:hAnsi="Garamond" w:cs="Arial"/>
        </w:rPr>
        <w:t>)</w:t>
      </w:r>
    </w:p>
    <w:p w14:paraId="43617351" w14:textId="52CFE477" w:rsidR="003C1F0B" w:rsidRPr="00CD174B" w:rsidRDefault="00A34468" w:rsidP="003C1F0B">
      <w:pPr>
        <w:spacing w:before="243" w:line="276" w:lineRule="auto"/>
        <w:ind w:left="698" w:right="330"/>
        <w:jc w:val="center"/>
        <w:rPr>
          <w:rFonts w:ascii="Garamond" w:hAnsi="Garamond" w:cs="Arial"/>
          <w:b/>
          <w:sz w:val="24"/>
          <w:szCs w:val="24"/>
        </w:rPr>
      </w:pPr>
      <w:r w:rsidRPr="00CD174B">
        <w:rPr>
          <w:rFonts w:ascii="Garamond" w:hAnsi="Garamond" w:cs="Arial"/>
          <w:b/>
          <w:sz w:val="24"/>
          <w:szCs w:val="24"/>
        </w:rPr>
        <w:t>FASE II: DEFINICIÓN Y EJECUCIÓN DE LA ESTRATEGIA DE COMUNICACIÓN PARA LA DIVULGACIÓN, PROMOCIÓN Y CONVOCATORIA.</w:t>
      </w:r>
    </w:p>
    <w:p w14:paraId="5F2CD42B" w14:textId="1FE27988" w:rsidR="001709E2" w:rsidRPr="00CD174B" w:rsidRDefault="00A34468">
      <w:pPr>
        <w:spacing w:before="243" w:line="276" w:lineRule="auto"/>
        <w:ind w:left="698" w:right="330"/>
        <w:jc w:val="both"/>
        <w:rPr>
          <w:rFonts w:ascii="Garamond" w:hAnsi="Garamond" w:cs="Arial"/>
          <w:sz w:val="24"/>
          <w:szCs w:val="24"/>
        </w:rPr>
      </w:pPr>
      <w:r w:rsidRPr="00CD174B">
        <w:rPr>
          <w:rFonts w:ascii="Garamond" w:hAnsi="Garamond" w:cs="Arial"/>
          <w:sz w:val="24"/>
          <w:szCs w:val="24"/>
        </w:rPr>
        <w:t>En coordinación con la Oficina de Comunicaciones de la Alcaldía Local de Ciudad Bolívar, establecer una estrategia</w:t>
      </w:r>
      <w:r w:rsidRPr="00CD174B">
        <w:rPr>
          <w:rFonts w:ascii="Garamond" w:hAnsi="Garamond" w:cs="Arial"/>
          <w:spacing w:val="-2"/>
          <w:sz w:val="24"/>
          <w:szCs w:val="24"/>
        </w:rPr>
        <w:t xml:space="preserve"> </w:t>
      </w:r>
      <w:r w:rsidRPr="00CD174B">
        <w:rPr>
          <w:rFonts w:ascii="Garamond" w:hAnsi="Garamond" w:cs="Arial"/>
          <w:sz w:val="24"/>
          <w:szCs w:val="24"/>
        </w:rPr>
        <w:t>de</w:t>
      </w:r>
      <w:r w:rsidRPr="00CD174B">
        <w:rPr>
          <w:rFonts w:ascii="Garamond" w:hAnsi="Garamond" w:cs="Arial"/>
          <w:spacing w:val="-2"/>
          <w:sz w:val="24"/>
          <w:szCs w:val="24"/>
        </w:rPr>
        <w:t xml:space="preserve"> </w:t>
      </w:r>
      <w:r w:rsidRPr="00CD174B">
        <w:rPr>
          <w:rFonts w:ascii="Garamond" w:hAnsi="Garamond" w:cs="Arial"/>
          <w:sz w:val="24"/>
          <w:szCs w:val="24"/>
        </w:rPr>
        <w:t>comunicación</w:t>
      </w:r>
      <w:r w:rsidRPr="00CD174B">
        <w:rPr>
          <w:rFonts w:ascii="Garamond" w:hAnsi="Garamond" w:cs="Arial"/>
          <w:spacing w:val="-1"/>
          <w:sz w:val="24"/>
          <w:szCs w:val="24"/>
        </w:rPr>
        <w:t xml:space="preserve"> </w:t>
      </w:r>
      <w:r w:rsidRPr="00CD174B">
        <w:rPr>
          <w:rFonts w:ascii="Garamond" w:hAnsi="Garamond" w:cs="Arial"/>
          <w:sz w:val="24"/>
          <w:szCs w:val="24"/>
        </w:rPr>
        <w:t>y</w:t>
      </w:r>
      <w:r w:rsidRPr="00CD174B">
        <w:rPr>
          <w:rFonts w:ascii="Garamond" w:hAnsi="Garamond" w:cs="Arial"/>
          <w:spacing w:val="-4"/>
          <w:sz w:val="24"/>
          <w:szCs w:val="24"/>
        </w:rPr>
        <w:t xml:space="preserve"> </w:t>
      </w:r>
      <w:r w:rsidRPr="00CD174B">
        <w:rPr>
          <w:rFonts w:ascii="Garamond" w:hAnsi="Garamond" w:cs="Arial"/>
          <w:sz w:val="24"/>
          <w:szCs w:val="24"/>
        </w:rPr>
        <w:t>promoción,</w:t>
      </w:r>
      <w:r w:rsidRPr="00CD174B">
        <w:rPr>
          <w:rFonts w:ascii="Garamond" w:hAnsi="Garamond" w:cs="Arial"/>
          <w:spacing w:val="-2"/>
          <w:sz w:val="24"/>
          <w:szCs w:val="24"/>
        </w:rPr>
        <w:t xml:space="preserve"> </w:t>
      </w:r>
      <w:r w:rsidRPr="00CD174B">
        <w:rPr>
          <w:rFonts w:ascii="Garamond" w:hAnsi="Garamond" w:cs="Arial"/>
          <w:sz w:val="24"/>
          <w:szCs w:val="24"/>
        </w:rPr>
        <w:t>a</w:t>
      </w:r>
      <w:r w:rsidRPr="00CD174B">
        <w:rPr>
          <w:rFonts w:ascii="Garamond" w:hAnsi="Garamond" w:cs="Arial"/>
          <w:spacing w:val="-2"/>
          <w:sz w:val="24"/>
          <w:szCs w:val="24"/>
        </w:rPr>
        <w:t xml:space="preserve"> </w:t>
      </w:r>
      <w:r w:rsidRPr="00CD174B">
        <w:rPr>
          <w:rFonts w:ascii="Garamond" w:hAnsi="Garamond" w:cs="Arial"/>
          <w:sz w:val="24"/>
          <w:szCs w:val="24"/>
        </w:rPr>
        <w:t>través</w:t>
      </w:r>
      <w:r w:rsidRPr="00CD174B">
        <w:rPr>
          <w:rFonts w:ascii="Garamond" w:hAnsi="Garamond" w:cs="Arial"/>
          <w:spacing w:val="-2"/>
          <w:sz w:val="24"/>
          <w:szCs w:val="24"/>
        </w:rPr>
        <w:t xml:space="preserve"> </w:t>
      </w:r>
      <w:r w:rsidRPr="00CD174B">
        <w:rPr>
          <w:rFonts w:ascii="Garamond" w:hAnsi="Garamond" w:cs="Arial"/>
          <w:sz w:val="24"/>
          <w:szCs w:val="24"/>
        </w:rPr>
        <w:t>de</w:t>
      </w:r>
      <w:r w:rsidRPr="00CD174B">
        <w:rPr>
          <w:rFonts w:ascii="Garamond" w:hAnsi="Garamond" w:cs="Arial"/>
          <w:spacing w:val="-2"/>
          <w:sz w:val="24"/>
          <w:szCs w:val="24"/>
        </w:rPr>
        <w:t xml:space="preserve"> </w:t>
      </w:r>
      <w:r w:rsidRPr="00CD174B">
        <w:rPr>
          <w:rFonts w:ascii="Garamond" w:hAnsi="Garamond" w:cs="Arial"/>
          <w:sz w:val="24"/>
          <w:szCs w:val="24"/>
        </w:rPr>
        <w:t>la</w:t>
      </w:r>
      <w:r w:rsidRPr="00CD174B">
        <w:rPr>
          <w:rFonts w:ascii="Garamond" w:hAnsi="Garamond" w:cs="Arial"/>
          <w:spacing w:val="-2"/>
          <w:sz w:val="24"/>
          <w:szCs w:val="24"/>
        </w:rPr>
        <w:t xml:space="preserve"> </w:t>
      </w:r>
      <w:r w:rsidRPr="00CD174B">
        <w:rPr>
          <w:rFonts w:ascii="Garamond" w:hAnsi="Garamond" w:cs="Arial"/>
          <w:sz w:val="24"/>
          <w:szCs w:val="24"/>
        </w:rPr>
        <w:t>cual</w:t>
      </w:r>
      <w:r w:rsidRPr="00CD174B">
        <w:rPr>
          <w:rFonts w:ascii="Garamond" w:hAnsi="Garamond" w:cs="Arial"/>
          <w:spacing w:val="-2"/>
          <w:sz w:val="24"/>
          <w:szCs w:val="24"/>
        </w:rPr>
        <w:t xml:space="preserve"> </w:t>
      </w:r>
      <w:r w:rsidRPr="00CD174B">
        <w:rPr>
          <w:rFonts w:ascii="Garamond" w:hAnsi="Garamond" w:cs="Arial"/>
          <w:sz w:val="24"/>
          <w:szCs w:val="24"/>
        </w:rPr>
        <w:t>se</w:t>
      </w:r>
      <w:r w:rsidRPr="00CD174B">
        <w:rPr>
          <w:rFonts w:ascii="Garamond" w:hAnsi="Garamond" w:cs="Arial"/>
          <w:spacing w:val="-2"/>
          <w:sz w:val="24"/>
          <w:szCs w:val="24"/>
        </w:rPr>
        <w:t xml:space="preserve"> </w:t>
      </w:r>
      <w:r w:rsidRPr="00CD174B">
        <w:rPr>
          <w:rFonts w:ascii="Garamond" w:hAnsi="Garamond" w:cs="Arial"/>
          <w:sz w:val="24"/>
          <w:szCs w:val="24"/>
        </w:rPr>
        <w:t>ejecuten</w:t>
      </w:r>
      <w:r w:rsidRPr="00CD174B">
        <w:rPr>
          <w:rFonts w:ascii="Garamond" w:hAnsi="Garamond" w:cs="Arial"/>
          <w:spacing w:val="-2"/>
          <w:sz w:val="24"/>
          <w:szCs w:val="24"/>
        </w:rPr>
        <w:t xml:space="preserve"> </w:t>
      </w:r>
      <w:r w:rsidRPr="00CD174B">
        <w:rPr>
          <w:rFonts w:ascii="Garamond" w:hAnsi="Garamond" w:cs="Arial"/>
          <w:sz w:val="24"/>
          <w:szCs w:val="24"/>
        </w:rPr>
        <w:t>las</w:t>
      </w:r>
      <w:r w:rsidRPr="00CD174B">
        <w:rPr>
          <w:rFonts w:ascii="Garamond" w:hAnsi="Garamond" w:cs="Arial"/>
          <w:spacing w:val="-4"/>
          <w:sz w:val="24"/>
          <w:szCs w:val="24"/>
        </w:rPr>
        <w:t xml:space="preserve"> </w:t>
      </w:r>
      <w:r w:rsidRPr="00CD174B">
        <w:rPr>
          <w:rFonts w:ascii="Garamond" w:hAnsi="Garamond" w:cs="Arial"/>
          <w:sz w:val="24"/>
          <w:szCs w:val="24"/>
        </w:rPr>
        <w:t>acciones</w:t>
      </w:r>
      <w:r w:rsidRPr="00CD174B">
        <w:rPr>
          <w:rFonts w:ascii="Garamond" w:hAnsi="Garamond" w:cs="Arial"/>
          <w:spacing w:val="-2"/>
          <w:sz w:val="24"/>
          <w:szCs w:val="24"/>
        </w:rPr>
        <w:t xml:space="preserve"> </w:t>
      </w:r>
      <w:r w:rsidRPr="00CD174B">
        <w:rPr>
          <w:rFonts w:ascii="Garamond" w:hAnsi="Garamond" w:cs="Arial"/>
          <w:sz w:val="24"/>
          <w:szCs w:val="24"/>
        </w:rPr>
        <w:t xml:space="preserve">de selección de los comunales de la localidad de </w:t>
      </w:r>
      <w:r w:rsidRPr="00CD174B">
        <w:rPr>
          <w:rFonts w:ascii="Garamond" w:hAnsi="Garamond" w:cs="Arial"/>
          <w:bCs/>
          <w:iCs/>
          <w:sz w:val="24"/>
          <w:szCs w:val="24"/>
        </w:rPr>
        <w:t>Ciudad Bolívar</w:t>
      </w:r>
      <w:r w:rsidRPr="00CD174B">
        <w:rPr>
          <w:rFonts w:ascii="Garamond" w:hAnsi="Garamond" w:cs="Arial"/>
          <w:b/>
          <w:i/>
          <w:sz w:val="24"/>
          <w:szCs w:val="24"/>
        </w:rPr>
        <w:t xml:space="preserve"> </w:t>
      </w:r>
      <w:r w:rsidRPr="00CD174B">
        <w:rPr>
          <w:rFonts w:ascii="Garamond" w:hAnsi="Garamond" w:cs="Arial"/>
          <w:sz w:val="24"/>
          <w:szCs w:val="24"/>
        </w:rPr>
        <w:t>para participar en el proceso de capacitación comunal.</w:t>
      </w:r>
    </w:p>
    <w:p w14:paraId="3935CE7A" w14:textId="69645E58" w:rsidR="006B0DE1" w:rsidRDefault="00A34468" w:rsidP="006B0DE1">
      <w:pPr>
        <w:pStyle w:val="Textoindependiente"/>
        <w:spacing w:before="201" w:line="276" w:lineRule="auto"/>
        <w:ind w:right="332"/>
        <w:rPr>
          <w:rFonts w:ascii="Garamond" w:hAnsi="Garamond" w:cs="Arial"/>
        </w:rPr>
      </w:pPr>
      <w:r w:rsidRPr="00CD174B">
        <w:rPr>
          <w:rFonts w:ascii="Garamond" w:hAnsi="Garamond" w:cs="Arial"/>
        </w:rPr>
        <w:t>El ejecutor</w:t>
      </w:r>
      <w:r w:rsidRPr="00CD174B">
        <w:rPr>
          <w:rFonts w:ascii="Garamond" w:hAnsi="Garamond" w:cs="Arial"/>
          <w:spacing w:val="-1"/>
        </w:rPr>
        <w:t xml:space="preserve"> </w:t>
      </w:r>
      <w:r w:rsidRPr="00CD174B">
        <w:rPr>
          <w:rFonts w:ascii="Garamond" w:hAnsi="Garamond" w:cs="Arial"/>
        </w:rPr>
        <w:t>deberá realizar</w:t>
      </w:r>
      <w:r w:rsidRPr="00CD174B">
        <w:rPr>
          <w:rFonts w:ascii="Garamond" w:hAnsi="Garamond" w:cs="Arial"/>
          <w:spacing w:val="-1"/>
        </w:rPr>
        <w:t xml:space="preserve"> </w:t>
      </w:r>
      <w:r w:rsidRPr="00CD174B">
        <w:rPr>
          <w:rFonts w:ascii="Garamond" w:hAnsi="Garamond" w:cs="Arial"/>
        </w:rPr>
        <w:t>el diseño y</w:t>
      </w:r>
      <w:r w:rsidRPr="00CD174B">
        <w:rPr>
          <w:rFonts w:ascii="Garamond" w:hAnsi="Garamond" w:cs="Arial"/>
          <w:spacing w:val="-2"/>
        </w:rPr>
        <w:t xml:space="preserve"> </w:t>
      </w:r>
      <w:r w:rsidRPr="00CD174B">
        <w:rPr>
          <w:rFonts w:ascii="Garamond" w:hAnsi="Garamond" w:cs="Arial"/>
        </w:rPr>
        <w:t>puesta</w:t>
      </w:r>
      <w:r w:rsidRPr="00CD174B">
        <w:rPr>
          <w:rFonts w:ascii="Garamond" w:hAnsi="Garamond" w:cs="Arial"/>
          <w:spacing w:val="-1"/>
        </w:rPr>
        <w:t xml:space="preserve"> </w:t>
      </w:r>
      <w:r w:rsidRPr="00CD174B">
        <w:rPr>
          <w:rFonts w:ascii="Garamond" w:hAnsi="Garamond" w:cs="Arial"/>
        </w:rPr>
        <w:t>en</w:t>
      </w:r>
      <w:r w:rsidRPr="00CD174B">
        <w:rPr>
          <w:rFonts w:ascii="Garamond" w:hAnsi="Garamond" w:cs="Arial"/>
          <w:spacing w:val="-2"/>
        </w:rPr>
        <w:t xml:space="preserve"> </w:t>
      </w:r>
      <w:r w:rsidRPr="00CD174B">
        <w:rPr>
          <w:rFonts w:ascii="Garamond" w:hAnsi="Garamond" w:cs="Arial"/>
        </w:rPr>
        <w:t>marcha, de una imagen del</w:t>
      </w:r>
      <w:r w:rsidRPr="00CD174B">
        <w:rPr>
          <w:rFonts w:ascii="Garamond" w:hAnsi="Garamond" w:cs="Arial"/>
          <w:spacing w:val="-2"/>
        </w:rPr>
        <w:t xml:space="preserve"> </w:t>
      </w:r>
      <w:r w:rsidRPr="00CD174B">
        <w:rPr>
          <w:rFonts w:ascii="Garamond" w:hAnsi="Garamond" w:cs="Arial"/>
        </w:rPr>
        <w:t xml:space="preserve">proceso de </w:t>
      </w:r>
      <w:r w:rsidR="003C1F0B" w:rsidRPr="00CD174B">
        <w:rPr>
          <w:rFonts w:ascii="Garamond" w:hAnsi="Garamond" w:cs="Arial"/>
        </w:rPr>
        <w:t>capacitación comunal</w:t>
      </w:r>
      <w:r w:rsidRPr="00CD174B">
        <w:rPr>
          <w:rFonts w:ascii="Garamond" w:hAnsi="Garamond" w:cs="Arial"/>
        </w:rPr>
        <w:t>, así</w:t>
      </w:r>
      <w:r w:rsidRPr="00CD174B">
        <w:rPr>
          <w:rFonts w:ascii="Garamond" w:hAnsi="Garamond" w:cs="Arial"/>
          <w:spacing w:val="-2"/>
        </w:rPr>
        <w:t xml:space="preserve"> </w:t>
      </w:r>
      <w:r w:rsidRPr="00CD174B">
        <w:rPr>
          <w:rFonts w:ascii="Garamond" w:hAnsi="Garamond" w:cs="Arial"/>
        </w:rPr>
        <w:t>como de las piezas</w:t>
      </w:r>
      <w:r w:rsidRPr="00CD174B">
        <w:rPr>
          <w:rFonts w:ascii="Garamond" w:hAnsi="Garamond" w:cs="Arial"/>
          <w:spacing w:val="-1"/>
        </w:rPr>
        <w:t xml:space="preserve"> </w:t>
      </w:r>
      <w:r w:rsidRPr="00CD174B">
        <w:rPr>
          <w:rFonts w:ascii="Garamond" w:hAnsi="Garamond" w:cs="Arial"/>
        </w:rPr>
        <w:t>comunicativas</w:t>
      </w:r>
      <w:r w:rsidRPr="00CD174B">
        <w:rPr>
          <w:rFonts w:ascii="Garamond" w:hAnsi="Garamond" w:cs="Arial"/>
          <w:spacing w:val="-1"/>
        </w:rPr>
        <w:t xml:space="preserve"> </w:t>
      </w:r>
      <w:r w:rsidRPr="00CD174B">
        <w:rPr>
          <w:rFonts w:ascii="Garamond" w:hAnsi="Garamond" w:cs="Arial"/>
        </w:rPr>
        <w:t>del</w:t>
      </w:r>
      <w:r w:rsidRPr="00CD174B">
        <w:rPr>
          <w:rFonts w:ascii="Garamond" w:hAnsi="Garamond" w:cs="Arial"/>
          <w:spacing w:val="-1"/>
        </w:rPr>
        <w:t xml:space="preserve"> </w:t>
      </w:r>
      <w:r w:rsidRPr="00CD174B">
        <w:rPr>
          <w:rFonts w:ascii="Garamond" w:hAnsi="Garamond" w:cs="Arial"/>
        </w:rPr>
        <w:t>orden virtual,</w:t>
      </w:r>
      <w:r w:rsidRPr="00CD174B">
        <w:rPr>
          <w:rFonts w:ascii="Garamond" w:hAnsi="Garamond" w:cs="Arial"/>
          <w:spacing w:val="-1"/>
        </w:rPr>
        <w:t xml:space="preserve"> </w:t>
      </w:r>
      <w:r w:rsidRPr="00CD174B">
        <w:rPr>
          <w:rFonts w:ascii="Garamond" w:hAnsi="Garamond" w:cs="Arial"/>
        </w:rPr>
        <w:t>para</w:t>
      </w:r>
      <w:r w:rsidRPr="00CD174B">
        <w:rPr>
          <w:rFonts w:ascii="Garamond" w:hAnsi="Garamond" w:cs="Arial"/>
          <w:spacing w:val="-1"/>
        </w:rPr>
        <w:t xml:space="preserve"> </w:t>
      </w:r>
      <w:r w:rsidRPr="00CD174B">
        <w:rPr>
          <w:rFonts w:ascii="Garamond" w:hAnsi="Garamond" w:cs="Arial"/>
        </w:rPr>
        <w:t xml:space="preserve">ello contará con una persona </w:t>
      </w:r>
      <w:r w:rsidRPr="00CD174B">
        <w:rPr>
          <w:rFonts w:ascii="Garamond" w:hAnsi="Garamond" w:cs="Arial"/>
        </w:rPr>
        <w:lastRenderedPageBreak/>
        <w:t>que realice la imagen del proceso y la estrategia de convocatoria e inscripción que será implementada por los dinamizadores del proceso.</w:t>
      </w:r>
    </w:p>
    <w:p w14:paraId="4D3E306F" w14:textId="4B849ADC" w:rsidR="001709E2" w:rsidRPr="00CD174B" w:rsidRDefault="003C1F0B">
      <w:pPr>
        <w:pStyle w:val="Textoindependiente"/>
        <w:spacing w:before="199" w:line="276" w:lineRule="auto"/>
        <w:ind w:right="332"/>
        <w:rPr>
          <w:rFonts w:ascii="Garamond" w:hAnsi="Garamond" w:cs="Arial"/>
        </w:rPr>
      </w:pPr>
      <w:r w:rsidRPr="00CD174B">
        <w:rPr>
          <w:rFonts w:ascii="Garamond" w:hAnsi="Garamond" w:cs="Arial"/>
        </w:rPr>
        <w:t>Para la estrategia de convocatoria deberá desarrollar la presentación del proyecto y la definición de las especificaciones de la convocatoria e inscripción de los beneficiarios, En estas sesiones de trabajo de convocatoria se garantizará los mínimos tecnológicos para realizar la presentación y sensibilización del proyecto, los cuales podrán realizarse en reuniones de 20 participantes</w:t>
      </w:r>
      <w:r w:rsidR="00E01872" w:rsidRPr="00CD174B">
        <w:rPr>
          <w:rFonts w:ascii="Garamond" w:hAnsi="Garamond" w:cs="Arial"/>
        </w:rPr>
        <w:t xml:space="preserve"> </w:t>
      </w:r>
      <w:r w:rsidR="007D384C" w:rsidRPr="00CD174B">
        <w:rPr>
          <w:rFonts w:ascii="Garamond" w:hAnsi="Garamond" w:cs="Arial"/>
        </w:rPr>
        <w:t>o</w:t>
      </w:r>
      <w:r w:rsidR="00E01872" w:rsidRPr="00CD174B">
        <w:rPr>
          <w:rFonts w:ascii="Garamond" w:hAnsi="Garamond" w:cs="Arial"/>
        </w:rPr>
        <w:t xml:space="preserve"> más</w:t>
      </w:r>
      <w:r w:rsidRPr="00CD174B">
        <w:rPr>
          <w:rFonts w:ascii="Garamond" w:hAnsi="Garamond" w:cs="Arial"/>
        </w:rPr>
        <w:t>.</w:t>
      </w:r>
    </w:p>
    <w:p w14:paraId="65D4FBE5" w14:textId="17D5ED75" w:rsidR="001709E2" w:rsidRPr="00CD174B" w:rsidRDefault="00A34468">
      <w:pPr>
        <w:pStyle w:val="Ttulo1"/>
        <w:spacing w:before="200"/>
        <w:rPr>
          <w:rFonts w:ascii="Garamond" w:hAnsi="Garamond"/>
          <w:b w:val="0"/>
        </w:rPr>
      </w:pPr>
      <w:r w:rsidRPr="00CD174B">
        <w:rPr>
          <w:rFonts w:ascii="Garamond" w:hAnsi="Garamond"/>
          <w:spacing w:val="-2"/>
        </w:rPr>
        <w:t>DURACIÓN</w:t>
      </w:r>
      <w:r w:rsidRPr="00CD174B">
        <w:rPr>
          <w:rFonts w:ascii="Garamond" w:hAnsi="Garamond"/>
          <w:b w:val="0"/>
          <w:spacing w:val="-2"/>
        </w:rPr>
        <w:t>.</w:t>
      </w:r>
      <w:r w:rsidR="00E01872" w:rsidRPr="00CD174B">
        <w:rPr>
          <w:rFonts w:ascii="Garamond" w:hAnsi="Garamond"/>
          <w:b w:val="0"/>
          <w:spacing w:val="-2"/>
        </w:rPr>
        <w:t xml:space="preserve"> Un mes</w:t>
      </w:r>
    </w:p>
    <w:p w14:paraId="29771DA8" w14:textId="5C33E5F4" w:rsidR="00A677DC" w:rsidRDefault="00A34468" w:rsidP="00A677DC">
      <w:pPr>
        <w:pStyle w:val="Textoindependiente"/>
        <w:spacing w:before="243" w:line="276" w:lineRule="auto"/>
        <w:ind w:right="334"/>
        <w:rPr>
          <w:rFonts w:ascii="Garamond" w:hAnsi="Garamond" w:cs="Arial"/>
        </w:rPr>
      </w:pPr>
      <w:r w:rsidRPr="00CD174B">
        <w:rPr>
          <w:rFonts w:ascii="Garamond" w:hAnsi="Garamond" w:cs="Arial"/>
          <w:b/>
        </w:rPr>
        <w:t>RESULTADO.</w:t>
      </w:r>
      <w:r w:rsidRPr="00CD174B">
        <w:rPr>
          <w:rFonts w:ascii="Garamond" w:hAnsi="Garamond" w:cs="Arial"/>
          <w:b/>
          <w:spacing w:val="-6"/>
        </w:rPr>
        <w:t xml:space="preserve"> </w:t>
      </w:r>
      <w:r w:rsidRPr="00CD174B">
        <w:rPr>
          <w:rFonts w:ascii="Garamond" w:hAnsi="Garamond" w:cs="Arial"/>
        </w:rPr>
        <w:t>Estrategia</w:t>
      </w:r>
      <w:r w:rsidRPr="00CD174B">
        <w:rPr>
          <w:rFonts w:ascii="Garamond" w:hAnsi="Garamond" w:cs="Arial"/>
          <w:spacing w:val="-7"/>
        </w:rPr>
        <w:t xml:space="preserve"> </w:t>
      </w:r>
      <w:r w:rsidRPr="00CD174B">
        <w:rPr>
          <w:rFonts w:ascii="Garamond" w:hAnsi="Garamond" w:cs="Arial"/>
        </w:rPr>
        <w:t>Comunicativa</w:t>
      </w:r>
      <w:r w:rsidRPr="00CD174B">
        <w:rPr>
          <w:rFonts w:ascii="Garamond" w:hAnsi="Garamond" w:cs="Arial"/>
          <w:spacing w:val="-7"/>
        </w:rPr>
        <w:t xml:space="preserve"> </w:t>
      </w:r>
      <w:r w:rsidRPr="00CD174B">
        <w:rPr>
          <w:rFonts w:ascii="Garamond" w:hAnsi="Garamond" w:cs="Arial"/>
        </w:rPr>
        <w:t>adoptada</w:t>
      </w:r>
      <w:r w:rsidRPr="00CD174B">
        <w:rPr>
          <w:rFonts w:ascii="Garamond" w:hAnsi="Garamond" w:cs="Arial"/>
          <w:spacing w:val="-6"/>
        </w:rPr>
        <w:t xml:space="preserve"> </w:t>
      </w:r>
      <w:r w:rsidRPr="00CD174B">
        <w:rPr>
          <w:rFonts w:ascii="Garamond" w:hAnsi="Garamond" w:cs="Arial"/>
        </w:rPr>
        <w:t>conjuntamente</w:t>
      </w:r>
      <w:r w:rsidRPr="00CD174B">
        <w:rPr>
          <w:rFonts w:ascii="Garamond" w:hAnsi="Garamond" w:cs="Arial"/>
          <w:spacing w:val="-7"/>
        </w:rPr>
        <w:t xml:space="preserve"> </w:t>
      </w:r>
      <w:r w:rsidRPr="00CD174B">
        <w:rPr>
          <w:rFonts w:ascii="Garamond" w:hAnsi="Garamond" w:cs="Arial"/>
        </w:rPr>
        <w:t>con</w:t>
      </w:r>
      <w:r w:rsidRPr="00CD174B">
        <w:rPr>
          <w:rFonts w:ascii="Garamond" w:hAnsi="Garamond" w:cs="Arial"/>
          <w:spacing w:val="-7"/>
        </w:rPr>
        <w:t xml:space="preserve"> </w:t>
      </w:r>
      <w:r w:rsidRPr="00CD174B">
        <w:rPr>
          <w:rFonts w:ascii="Garamond" w:hAnsi="Garamond" w:cs="Arial"/>
        </w:rPr>
        <w:t>la</w:t>
      </w:r>
      <w:r w:rsidRPr="00CD174B">
        <w:rPr>
          <w:rFonts w:ascii="Garamond" w:hAnsi="Garamond" w:cs="Arial"/>
          <w:spacing w:val="-9"/>
        </w:rPr>
        <w:t xml:space="preserve"> </w:t>
      </w:r>
      <w:r w:rsidR="00E01872" w:rsidRPr="00CD174B">
        <w:rPr>
          <w:rFonts w:ascii="Garamond" w:hAnsi="Garamond" w:cs="Arial"/>
        </w:rPr>
        <w:t>A</w:t>
      </w:r>
      <w:r w:rsidRPr="00CD174B">
        <w:rPr>
          <w:rFonts w:ascii="Garamond" w:hAnsi="Garamond" w:cs="Arial"/>
        </w:rPr>
        <w:t>lcaldía</w:t>
      </w:r>
      <w:r w:rsidRPr="00CD174B">
        <w:rPr>
          <w:rFonts w:ascii="Garamond" w:hAnsi="Garamond" w:cs="Arial"/>
          <w:spacing w:val="-7"/>
        </w:rPr>
        <w:t xml:space="preserve"> </w:t>
      </w:r>
      <w:r w:rsidR="00E01872" w:rsidRPr="00CD174B">
        <w:rPr>
          <w:rFonts w:ascii="Garamond" w:hAnsi="Garamond" w:cs="Arial"/>
        </w:rPr>
        <w:t>L</w:t>
      </w:r>
      <w:r w:rsidRPr="00CD174B">
        <w:rPr>
          <w:rFonts w:ascii="Garamond" w:hAnsi="Garamond" w:cs="Arial"/>
        </w:rPr>
        <w:t>ocal</w:t>
      </w:r>
      <w:r w:rsidRPr="00CD174B">
        <w:rPr>
          <w:rFonts w:ascii="Garamond" w:hAnsi="Garamond" w:cs="Arial"/>
          <w:spacing w:val="-10"/>
        </w:rPr>
        <w:t xml:space="preserve"> </w:t>
      </w:r>
      <w:r w:rsidRPr="00CD174B">
        <w:rPr>
          <w:rFonts w:ascii="Garamond" w:hAnsi="Garamond" w:cs="Arial"/>
        </w:rPr>
        <w:t xml:space="preserve">de </w:t>
      </w:r>
      <w:r w:rsidR="00E01872" w:rsidRPr="00CD174B">
        <w:rPr>
          <w:rFonts w:ascii="Garamond" w:hAnsi="Garamond" w:cs="Arial"/>
        </w:rPr>
        <w:t>C</w:t>
      </w:r>
      <w:r w:rsidRPr="00CD174B">
        <w:rPr>
          <w:rFonts w:ascii="Garamond" w:hAnsi="Garamond" w:cs="Arial"/>
        </w:rPr>
        <w:t>iudad Bolívar, para la realización del proceso de convocatoria y selección de los beneficiarios del proceso de formación y capacitación de los comunales.</w:t>
      </w:r>
    </w:p>
    <w:p w14:paraId="64BDAB67" w14:textId="77777777" w:rsidR="00A677DC" w:rsidRPr="00A677DC" w:rsidRDefault="00A677DC" w:rsidP="00A677DC">
      <w:pPr>
        <w:pStyle w:val="Textoindependiente"/>
        <w:spacing w:before="243" w:line="276" w:lineRule="auto"/>
        <w:ind w:right="334"/>
        <w:rPr>
          <w:rFonts w:ascii="Garamond" w:hAnsi="Garamond" w:cs="Arial"/>
        </w:rPr>
      </w:pPr>
    </w:p>
    <w:p w14:paraId="7775D8E3" w14:textId="545E5DB2" w:rsidR="001709E2" w:rsidRPr="00CD174B" w:rsidRDefault="00A34468" w:rsidP="00E01872">
      <w:pPr>
        <w:pStyle w:val="Ttulo1"/>
        <w:spacing w:before="200"/>
        <w:jc w:val="center"/>
        <w:rPr>
          <w:rFonts w:ascii="Garamond" w:hAnsi="Garamond"/>
        </w:rPr>
      </w:pPr>
      <w:r w:rsidRPr="00CD174B">
        <w:rPr>
          <w:rFonts w:ascii="Garamond" w:hAnsi="Garamond"/>
        </w:rPr>
        <w:t>FASE</w:t>
      </w:r>
      <w:r w:rsidRPr="00CD174B">
        <w:rPr>
          <w:rFonts w:ascii="Garamond" w:hAnsi="Garamond"/>
          <w:spacing w:val="-4"/>
        </w:rPr>
        <w:t xml:space="preserve"> </w:t>
      </w:r>
      <w:r w:rsidRPr="00CD174B">
        <w:rPr>
          <w:rFonts w:ascii="Garamond" w:hAnsi="Garamond"/>
        </w:rPr>
        <w:t>3.</w:t>
      </w:r>
      <w:r w:rsidRPr="00CD174B">
        <w:rPr>
          <w:rFonts w:ascii="Garamond" w:hAnsi="Garamond"/>
          <w:spacing w:val="-2"/>
        </w:rPr>
        <w:t xml:space="preserve"> </w:t>
      </w:r>
      <w:r w:rsidRPr="00CD174B">
        <w:rPr>
          <w:rFonts w:ascii="Garamond" w:hAnsi="Garamond"/>
        </w:rPr>
        <w:t>CONVOCATORIA,</w:t>
      </w:r>
      <w:r w:rsidRPr="00CD174B">
        <w:rPr>
          <w:rFonts w:ascii="Garamond" w:hAnsi="Garamond"/>
          <w:spacing w:val="-2"/>
        </w:rPr>
        <w:t xml:space="preserve"> </w:t>
      </w:r>
      <w:r w:rsidRPr="00CD174B">
        <w:rPr>
          <w:rFonts w:ascii="Garamond" w:hAnsi="Garamond"/>
        </w:rPr>
        <w:t>INSCRIPCIÓN</w:t>
      </w:r>
      <w:r w:rsidRPr="00CD174B">
        <w:rPr>
          <w:rFonts w:ascii="Garamond" w:hAnsi="Garamond"/>
          <w:spacing w:val="-1"/>
        </w:rPr>
        <w:t xml:space="preserve"> </w:t>
      </w:r>
      <w:r w:rsidRPr="00CD174B">
        <w:rPr>
          <w:rFonts w:ascii="Garamond" w:hAnsi="Garamond"/>
        </w:rPr>
        <w:t>Y</w:t>
      </w:r>
      <w:r w:rsidRPr="00CD174B">
        <w:rPr>
          <w:rFonts w:ascii="Garamond" w:hAnsi="Garamond"/>
          <w:spacing w:val="-4"/>
        </w:rPr>
        <w:t xml:space="preserve"> </w:t>
      </w:r>
      <w:r w:rsidRPr="00CD174B">
        <w:rPr>
          <w:rFonts w:ascii="Garamond" w:hAnsi="Garamond"/>
        </w:rPr>
        <w:t>SELECCIÓN</w:t>
      </w:r>
      <w:r w:rsidRPr="00CD174B">
        <w:rPr>
          <w:rFonts w:ascii="Garamond" w:hAnsi="Garamond"/>
          <w:spacing w:val="-2"/>
        </w:rPr>
        <w:t xml:space="preserve"> </w:t>
      </w:r>
      <w:r w:rsidRPr="00CD174B">
        <w:rPr>
          <w:rFonts w:ascii="Garamond" w:hAnsi="Garamond"/>
        </w:rPr>
        <w:t>DE</w:t>
      </w:r>
      <w:r w:rsidRPr="00CD174B">
        <w:rPr>
          <w:rFonts w:ascii="Garamond" w:hAnsi="Garamond"/>
          <w:spacing w:val="-1"/>
        </w:rPr>
        <w:t xml:space="preserve"> </w:t>
      </w:r>
      <w:r w:rsidRPr="00CD174B">
        <w:rPr>
          <w:rFonts w:ascii="Garamond" w:hAnsi="Garamond"/>
          <w:spacing w:val="-2"/>
        </w:rPr>
        <w:t>BENEFICIARIOS.</w:t>
      </w:r>
    </w:p>
    <w:p w14:paraId="7F0E72FF" w14:textId="79B16870" w:rsidR="001709E2" w:rsidRPr="00CD174B" w:rsidRDefault="00A34468">
      <w:pPr>
        <w:pStyle w:val="Textoindependiente"/>
        <w:spacing w:before="240" w:line="276" w:lineRule="auto"/>
        <w:ind w:right="331"/>
        <w:rPr>
          <w:rFonts w:ascii="Garamond" w:hAnsi="Garamond" w:cs="Arial"/>
        </w:rPr>
      </w:pPr>
      <w:r w:rsidRPr="00CD174B">
        <w:rPr>
          <w:rFonts w:ascii="Garamond" w:hAnsi="Garamond" w:cs="Arial"/>
        </w:rPr>
        <w:t>Mediante la ejecución de un proceso de convocatoria, identificación, inscripción y selección con pertinencia de lo comunal, escoger a los miembros de Juntas de Acción Comunal,</w:t>
      </w:r>
      <w:r w:rsidRPr="00CD174B">
        <w:rPr>
          <w:rFonts w:ascii="Garamond" w:hAnsi="Garamond" w:cs="Arial"/>
          <w:spacing w:val="-10"/>
        </w:rPr>
        <w:t xml:space="preserve"> </w:t>
      </w:r>
      <w:r w:rsidRPr="00CD174B">
        <w:rPr>
          <w:rFonts w:ascii="Garamond" w:hAnsi="Garamond" w:cs="Arial"/>
        </w:rPr>
        <w:t>dignatarios,</w:t>
      </w:r>
      <w:r w:rsidRPr="00CD174B">
        <w:rPr>
          <w:rFonts w:ascii="Garamond" w:hAnsi="Garamond" w:cs="Arial"/>
          <w:spacing w:val="-10"/>
        </w:rPr>
        <w:t xml:space="preserve"> </w:t>
      </w:r>
      <w:r w:rsidRPr="00CD174B">
        <w:rPr>
          <w:rFonts w:ascii="Garamond" w:hAnsi="Garamond" w:cs="Arial"/>
        </w:rPr>
        <w:t>afiliados</w:t>
      </w:r>
      <w:r w:rsidR="00E01872" w:rsidRPr="00CD174B">
        <w:rPr>
          <w:rFonts w:ascii="Garamond" w:hAnsi="Garamond" w:cs="Arial"/>
          <w:spacing w:val="-6"/>
        </w:rPr>
        <w:t xml:space="preserve">, </w:t>
      </w:r>
      <w:r w:rsidRPr="00CD174B">
        <w:rPr>
          <w:rFonts w:ascii="Garamond" w:hAnsi="Garamond" w:cs="Arial"/>
        </w:rPr>
        <w:t>líderes</w:t>
      </w:r>
      <w:r w:rsidRPr="00CD174B">
        <w:rPr>
          <w:rFonts w:ascii="Garamond" w:hAnsi="Garamond" w:cs="Arial"/>
          <w:spacing w:val="-8"/>
        </w:rPr>
        <w:t xml:space="preserve"> </w:t>
      </w:r>
      <w:r w:rsidRPr="00CD174B">
        <w:rPr>
          <w:rFonts w:ascii="Garamond" w:hAnsi="Garamond" w:cs="Arial"/>
        </w:rPr>
        <w:t>comunales</w:t>
      </w:r>
      <w:r w:rsidR="00E01872" w:rsidRPr="00CD174B">
        <w:rPr>
          <w:rFonts w:ascii="Garamond" w:hAnsi="Garamond" w:cs="Arial"/>
        </w:rPr>
        <w:t>, lideres comunitarios y comunalitos</w:t>
      </w:r>
      <w:r w:rsidRPr="00CD174B">
        <w:rPr>
          <w:rFonts w:ascii="Garamond" w:hAnsi="Garamond" w:cs="Arial"/>
          <w:spacing w:val="-7"/>
        </w:rPr>
        <w:t xml:space="preserve"> </w:t>
      </w:r>
      <w:r w:rsidRPr="00CD174B">
        <w:rPr>
          <w:rFonts w:ascii="Garamond" w:hAnsi="Garamond" w:cs="Arial"/>
        </w:rPr>
        <w:t>quienes</w:t>
      </w:r>
      <w:r w:rsidRPr="00CD174B">
        <w:rPr>
          <w:rFonts w:ascii="Garamond" w:hAnsi="Garamond" w:cs="Arial"/>
          <w:spacing w:val="-8"/>
        </w:rPr>
        <w:t xml:space="preserve"> </w:t>
      </w:r>
      <w:r w:rsidRPr="00CD174B">
        <w:rPr>
          <w:rFonts w:ascii="Garamond" w:hAnsi="Garamond" w:cs="Arial"/>
        </w:rPr>
        <w:t>serán</w:t>
      </w:r>
      <w:r w:rsidRPr="00CD174B">
        <w:rPr>
          <w:rFonts w:ascii="Garamond" w:hAnsi="Garamond" w:cs="Arial"/>
          <w:spacing w:val="-9"/>
        </w:rPr>
        <w:t xml:space="preserve"> </w:t>
      </w:r>
      <w:r w:rsidR="00E01872" w:rsidRPr="00CD174B">
        <w:rPr>
          <w:rFonts w:ascii="Garamond" w:hAnsi="Garamond" w:cs="Arial"/>
        </w:rPr>
        <w:t>capacitados</w:t>
      </w:r>
      <w:r w:rsidRPr="00CD174B">
        <w:rPr>
          <w:rFonts w:ascii="Garamond" w:hAnsi="Garamond" w:cs="Arial"/>
        </w:rPr>
        <w:t>,</w:t>
      </w:r>
      <w:r w:rsidRPr="00CD174B">
        <w:rPr>
          <w:rFonts w:ascii="Garamond" w:hAnsi="Garamond" w:cs="Arial"/>
          <w:spacing w:val="-10"/>
        </w:rPr>
        <w:t xml:space="preserve"> </w:t>
      </w:r>
      <w:r w:rsidRPr="00CD174B">
        <w:rPr>
          <w:rFonts w:ascii="Garamond" w:hAnsi="Garamond" w:cs="Arial"/>
        </w:rPr>
        <w:t>atendiendo el alcance presupuestal.</w:t>
      </w:r>
    </w:p>
    <w:p w14:paraId="1347A12B" w14:textId="77777777" w:rsidR="00F03238" w:rsidRPr="00CD174B" w:rsidRDefault="00F03238" w:rsidP="006D6437">
      <w:pPr>
        <w:spacing w:before="68"/>
        <w:ind w:left="698"/>
        <w:jc w:val="both"/>
        <w:rPr>
          <w:rFonts w:ascii="Garamond" w:hAnsi="Garamond" w:cs="Arial"/>
          <w:b/>
          <w:sz w:val="24"/>
          <w:szCs w:val="24"/>
        </w:rPr>
      </w:pPr>
    </w:p>
    <w:p w14:paraId="0B0C6C17" w14:textId="1FEC25FC" w:rsidR="00F03238" w:rsidRPr="00CD174B" w:rsidRDefault="00A34468" w:rsidP="008E61EE">
      <w:pPr>
        <w:spacing w:before="68"/>
        <w:ind w:left="698"/>
        <w:jc w:val="both"/>
        <w:rPr>
          <w:rFonts w:ascii="Garamond" w:hAnsi="Garamond" w:cs="Arial"/>
          <w:sz w:val="24"/>
          <w:szCs w:val="24"/>
        </w:rPr>
      </w:pPr>
      <w:r w:rsidRPr="00CD174B">
        <w:rPr>
          <w:rFonts w:ascii="Garamond" w:hAnsi="Garamond" w:cs="Arial"/>
          <w:b/>
          <w:sz w:val="24"/>
          <w:szCs w:val="24"/>
        </w:rPr>
        <w:t>DURACIÓN.</w:t>
      </w:r>
      <w:r w:rsidRPr="00CD174B">
        <w:rPr>
          <w:rFonts w:ascii="Garamond" w:hAnsi="Garamond" w:cs="Arial"/>
          <w:b/>
          <w:spacing w:val="64"/>
          <w:sz w:val="24"/>
          <w:szCs w:val="24"/>
        </w:rPr>
        <w:t xml:space="preserve"> </w:t>
      </w:r>
      <w:r w:rsidR="001768B9" w:rsidRPr="00CD174B">
        <w:rPr>
          <w:rFonts w:ascii="Garamond" w:hAnsi="Garamond" w:cs="Arial"/>
          <w:sz w:val="24"/>
          <w:szCs w:val="24"/>
        </w:rPr>
        <w:t>Un mes</w:t>
      </w:r>
    </w:p>
    <w:p w14:paraId="7FDA9C6A" w14:textId="77777777" w:rsidR="008E61EE" w:rsidRPr="00CD174B" w:rsidRDefault="008E61EE" w:rsidP="008E61EE">
      <w:pPr>
        <w:spacing w:before="68"/>
        <w:ind w:left="698"/>
        <w:jc w:val="both"/>
        <w:rPr>
          <w:rFonts w:ascii="Garamond" w:hAnsi="Garamond" w:cs="Arial"/>
          <w:sz w:val="24"/>
          <w:szCs w:val="24"/>
        </w:rPr>
      </w:pPr>
    </w:p>
    <w:p w14:paraId="3C123308" w14:textId="48AE82DF" w:rsidR="006D6437" w:rsidRPr="00CD174B" w:rsidRDefault="00A34468" w:rsidP="00CD174B">
      <w:pPr>
        <w:spacing w:before="68"/>
        <w:ind w:left="698"/>
        <w:jc w:val="both"/>
        <w:rPr>
          <w:rFonts w:ascii="Garamond" w:hAnsi="Garamond" w:cs="Arial"/>
          <w:sz w:val="24"/>
          <w:szCs w:val="24"/>
        </w:rPr>
      </w:pPr>
      <w:r w:rsidRPr="00CD174B">
        <w:rPr>
          <w:rFonts w:ascii="Garamond" w:hAnsi="Garamond" w:cs="Arial"/>
          <w:b/>
          <w:sz w:val="24"/>
          <w:szCs w:val="24"/>
        </w:rPr>
        <w:t>RESULTADO.</w:t>
      </w:r>
      <w:r w:rsidRPr="00CD174B">
        <w:rPr>
          <w:rFonts w:ascii="Garamond" w:hAnsi="Garamond" w:cs="Arial"/>
          <w:b/>
          <w:spacing w:val="-2"/>
          <w:sz w:val="24"/>
          <w:szCs w:val="24"/>
        </w:rPr>
        <w:t xml:space="preserve"> </w:t>
      </w:r>
      <w:r w:rsidRPr="00CD174B">
        <w:rPr>
          <w:rFonts w:ascii="Garamond" w:hAnsi="Garamond" w:cs="Arial"/>
          <w:sz w:val="24"/>
          <w:szCs w:val="24"/>
        </w:rPr>
        <w:t>Identificadas</w:t>
      </w:r>
      <w:r w:rsidRPr="00CD174B">
        <w:rPr>
          <w:rFonts w:ascii="Garamond" w:hAnsi="Garamond" w:cs="Arial"/>
          <w:spacing w:val="-5"/>
          <w:sz w:val="24"/>
          <w:szCs w:val="24"/>
        </w:rPr>
        <w:t xml:space="preserve"> </w:t>
      </w:r>
      <w:r w:rsidRPr="00CD174B">
        <w:rPr>
          <w:rFonts w:ascii="Garamond" w:hAnsi="Garamond" w:cs="Arial"/>
          <w:sz w:val="24"/>
          <w:szCs w:val="24"/>
        </w:rPr>
        <w:t>y</w:t>
      </w:r>
      <w:r w:rsidRPr="00CD174B">
        <w:rPr>
          <w:rFonts w:ascii="Garamond" w:hAnsi="Garamond" w:cs="Arial"/>
          <w:spacing w:val="-5"/>
          <w:sz w:val="24"/>
          <w:szCs w:val="24"/>
        </w:rPr>
        <w:t xml:space="preserve"> </w:t>
      </w:r>
      <w:r w:rsidRPr="00CD174B">
        <w:rPr>
          <w:rFonts w:ascii="Garamond" w:hAnsi="Garamond" w:cs="Arial"/>
          <w:sz w:val="24"/>
          <w:szCs w:val="24"/>
        </w:rPr>
        <w:t>escogidas</w:t>
      </w:r>
      <w:r w:rsidRPr="00CD174B">
        <w:rPr>
          <w:rFonts w:ascii="Garamond" w:hAnsi="Garamond" w:cs="Arial"/>
          <w:spacing w:val="-1"/>
          <w:sz w:val="24"/>
          <w:szCs w:val="24"/>
        </w:rPr>
        <w:t xml:space="preserve"> </w:t>
      </w:r>
      <w:r w:rsidR="00E01872" w:rsidRPr="00CD174B">
        <w:rPr>
          <w:rFonts w:ascii="Garamond" w:hAnsi="Garamond" w:cs="Arial"/>
          <w:sz w:val="24"/>
          <w:szCs w:val="24"/>
          <w:lang w:val="es-CO"/>
        </w:rPr>
        <w:t>cuatrocientos</w:t>
      </w:r>
      <w:r w:rsidR="00F03238" w:rsidRPr="00CD174B">
        <w:rPr>
          <w:rFonts w:ascii="Garamond" w:hAnsi="Garamond" w:cs="Arial"/>
          <w:sz w:val="24"/>
          <w:szCs w:val="24"/>
          <w:lang w:val="es-CO"/>
        </w:rPr>
        <w:t xml:space="preserve"> </w:t>
      </w:r>
      <w:r w:rsidR="00E01872" w:rsidRPr="00CD174B">
        <w:rPr>
          <w:rFonts w:ascii="Garamond" w:hAnsi="Garamond" w:cs="Arial"/>
          <w:sz w:val="24"/>
          <w:szCs w:val="24"/>
          <w:lang w:val="es-CO"/>
        </w:rPr>
        <w:t>(4</w:t>
      </w:r>
      <w:r w:rsidR="005046AC">
        <w:rPr>
          <w:rFonts w:ascii="Garamond" w:hAnsi="Garamond" w:cs="Arial"/>
          <w:sz w:val="24"/>
          <w:szCs w:val="24"/>
          <w:lang w:val="es-CO"/>
        </w:rPr>
        <w:t>0</w:t>
      </w:r>
      <w:r w:rsidR="00F03238" w:rsidRPr="00CD174B">
        <w:rPr>
          <w:rFonts w:ascii="Garamond" w:hAnsi="Garamond" w:cs="Arial"/>
          <w:sz w:val="24"/>
          <w:szCs w:val="24"/>
          <w:lang w:val="es-CO"/>
        </w:rPr>
        <w:t>0</w:t>
      </w:r>
      <w:r w:rsidR="00E01872" w:rsidRPr="00CD174B">
        <w:rPr>
          <w:rFonts w:ascii="Garamond" w:hAnsi="Garamond" w:cs="Arial"/>
          <w:sz w:val="24"/>
          <w:szCs w:val="24"/>
          <w:lang w:val="es-CO"/>
        </w:rPr>
        <w:t>) participantes que cumplan con los criterios de selección establecidos (dignatarios y afiliados de las organizaciones comunales de primer grado de Ciudad Bolívar, a los líderes infantiles y juveniles (</w:t>
      </w:r>
      <w:r w:rsidR="00E01872" w:rsidRPr="00CD174B">
        <w:rPr>
          <w:rFonts w:ascii="Garamond" w:hAnsi="Garamond" w:cs="Arial"/>
          <w:i/>
          <w:iCs/>
          <w:sz w:val="24"/>
          <w:szCs w:val="24"/>
          <w:lang w:val="es-CO"/>
        </w:rPr>
        <w:t>comunalitos</w:t>
      </w:r>
      <w:r w:rsidR="00E01872" w:rsidRPr="00CD174B">
        <w:rPr>
          <w:rFonts w:ascii="Garamond" w:hAnsi="Garamond" w:cs="Arial"/>
          <w:sz w:val="24"/>
          <w:szCs w:val="24"/>
          <w:lang w:val="es-CO"/>
        </w:rPr>
        <w:t xml:space="preserve">), y a la comunidad en general interesada en vincularse a la gestión comunal), </w:t>
      </w:r>
      <w:r w:rsidRPr="00CD174B">
        <w:rPr>
          <w:rFonts w:ascii="Garamond" w:hAnsi="Garamond" w:cs="Arial"/>
          <w:sz w:val="24"/>
          <w:szCs w:val="24"/>
        </w:rPr>
        <w:t>que</w:t>
      </w:r>
      <w:r w:rsidRPr="00CD174B">
        <w:rPr>
          <w:rFonts w:ascii="Garamond" w:hAnsi="Garamond" w:cs="Arial"/>
          <w:spacing w:val="-6"/>
          <w:sz w:val="24"/>
          <w:szCs w:val="24"/>
        </w:rPr>
        <w:t xml:space="preserve"> </w:t>
      </w:r>
      <w:r w:rsidRPr="00CD174B">
        <w:rPr>
          <w:rFonts w:ascii="Garamond" w:hAnsi="Garamond" w:cs="Arial"/>
          <w:sz w:val="24"/>
          <w:szCs w:val="24"/>
        </w:rPr>
        <w:t>serán</w:t>
      </w:r>
      <w:r w:rsidRPr="00CD174B">
        <w:rPr>
          <w:rFonts w:ascii="Garamond" w:hAnsi="Garamond" w:cs="Arial"/>
          <w:spacing w:val="-8"/>
          <w:sz w:val="24"/>
          <w:szCs w:val="24"/>
        </w:rPr>
        <w:t xml:space="preserve"> </w:t>
      </w:r>
      <w:r w:rsidR="00E01872" w:rsidRPr="00CD174B">
        <w:rPr>
          <w:rFonts w:ascii="Garamond" w:hAnsi="Garamond" w:cs="Arial"/>
          <w:sz w:val="24"/>
          <w:szCs w:val="24"/>
        </w:rPr>
        <w:t xml:space="preserve">capacitados </w:t>
      </w:r>
      <w:r w:rsidRPr="00CD174B">
        <w:rPr>
          <w:rFonts w:ascii="Garamond" w:hAnsi="Garamond" w:cs="Arial"/>
          <w:sz w:val="24"/>
          <w:szCs w:val="24"/>
        </w:rPr>
        <w:t xml:space="preserve">y fortalecidos </w:t>
      </w:r>
      <w:r w:rsidR="00E01872" w:rsidRPr="00CD174B">
        <w:rPr>
          <w:rFonts w:ascii="Garamond" w:hAnsi="Garamond" w:cs="Arial"/>
          <w:sz w:val="24"/>
          <w:szCs w:val="24"/>
        </w:rPr>
        <w:t>según la propuesta de Asojuntas C.B.</w:t>
      </w:r>
    </w:p>
    <w:p w14:paraId="3D83BEB0" w14:textId="77777777" w:rsidR="00A677DC" w:rsidRDefault="00A677DC" w:rsidP="001768B9">
      <w:pPr>
        <w:pStyle w:val="Textoindependiente"/>
        <w:spacing w:before="200" w:line="276" w:lineRule="auto"/>
        <w:ind w:right="339"/>
        <w:jc w:val="center"/>
        <w:rPr>
          <w:rFonts w:ascii="Garamond" w:hAnsi="Garamond" w:cs="Arial"/>
          <w:b/>
        </w:rPr>
      </w:pPr>
    </w:p>
    <w:p w14:paraId="5762712B" w14:textId="59B9872D" w:rsidR="001768B9" w:rsidRPr="00CD174B" w:rsidRDefault="00A34468" w:rsidP="001768B9">
      <w:pPr>
        <w:pStyle w:val="Textoindependiente"/>
        <w:spacing w:before="200" w:line="276" w:lineRule="auto"/>
        <w:ind w:right="339"/>
        <w:jc w:val="center"/>
        <w:rPr>
          <w:rFonts w:ascii="Garamond" w:hAnsi="Garamond" w:cs="Arial"/>
          <w:b/>
        </w:rPr>
      </w:pPr>
      <w:r w:rsidRPr="00CD174B">
        <w:rPr>
          <w:rFonts w:ascii="Garamond" w:hAnsi="Garamond" w:cs="Arial"/>
          <w:b/>
        </w:rPr>
        <w:t xml:space="preserve">FASE 4. </w:t>
      </w:r>
      <w:r w:rsidR="001768B9" w:rsidRPr="00CD174B">
        <w:rPr>
          <w:rFonts w:ascii="Garamond" w:hAnsi="Garamond" w:cs="Arial"/>
          <w:b/>
        </w:rPr>
        <w:t>CAPACITACIÓN COMUNAL</w:t>
      </w:r>
      <w:r w:rsidRPr="00CD174B">
        <w:rPr>
          <w:rFonts w:ascii="Garamond" w:hAnsi="Garamond" w:cs="Arial"/>
          <w:b/>
        </w:rPr>
        <w:t>.</w:t>
      </w:r>
    </w:p>
    <w:p w14:paraId="40036700" w14:textId="0070253C" w:rsidR="001709E2" w:rsidRPr="00CD174B" w:rsidRDefault="001768B9">
      <w:pPr>
        <w:pStyle w:val="Textoindependiente"/>
        <w:spacing w:before="200" w:line="276" w:lineRule="auto"/>
        <w:ind w:right="339"/>
        <w:rPr>
          <w:rFonts w:ascii="Garamond" w:hAnsi="Garamond" w:cs="Arial"/>
        </w:rPr>
      </w:pPr>
      <w:r w:rsidRPr="00CD174B">
        <w:rPr>
          <w:rFonts w:ascii="Garamond" w:hAnsi="Garamond" w:cs="Arial"/>
        </w:rPr>
        <w:t xml:space="preserve">Capacitar y fortalecer a </w:t>
      </w:r>
      <w:r w:rsidRPr="00CD174B">
        <w:rPr>
          <w:rFonts w:ascii="Garamond" w:hAnsi="Garamond" w:cs="Arial"/>
          <w:lang w:val="es-CO"/>
        </w:rPr>
        <w:t>dignatarios y afiliados de las organizaciones comunales de primer grado de Ciudad Bolívar, a los líderes infantiles y juveniles (</w:t>
      </w:r>
      <w:r w:rsidRPr="00CD174B">
        <w:rPr>
          <w:rFonts w:ascii="Garamond" w:hAnsi="Garamond" w:cs="Arial"/>
          <w:i/>
          <w:iCs/>
          <w:lang w:val="es-CO"/>
        </w:rPr>
        <w:t>comunalitos</w:t>
      </w:r>
      <w:r w:rsidRPr="00CD174B">
        <w:rPr>
          <w:rFonts w:ascii="Garamond" w:hAnsi="Garamond" w:cs="Arial"/>
          <w:lang w:val="es-CO"/>
        </w:rPr>
        <w:t>)</w:t>
      </w:r>
      <w:r w:rsidRPr="00CD174B">
        <w:rPr>
          <w:rFonts w:ascii="Garamond" w:hAnsi="Garamond" w:cs="Arial"/>
        </w:rPr>
        <w:t xml:space="preserve"> identificados, inscritos y seleccionados como resultado de la convocatoria.</w:t>
      </w:r>
    </w:p>
    <w:p w14:paraId="7457AE33" w14:textId="4CB4E3AA" w:rsidR="001709E2" w:rsidRDefault="00A34468" w:rsidP="006B0DE1">
      <w:pPr>
        <w:pStyle w:val="Textoindependiente"/>
        <w:spacing w:before="198"/>
        <w:rPr>
          <w:rFonts w:ascii="Garamond" w:hAnsi="Garamond" w:cs="Arial"/>
          <w:spacing w:val="-2"/>
        </w:rPr>
      </w:pPr>
      <w:r w:rsidRPr="00CD174B">
        <w:rPr>
          <w:rFonts w:ascii="Garamond" w:hAnsi="Garamond" w:cs="Arial"/>
        </w:rPr>
        <w:t>Los</w:t>
      </w:r>
      <w:r w:rsidRPr="00CD174B">
        <w:rPr>
          <w:rFonts w:ascii="Garamond" w:hAnsi="Garamond" w:cs="Arial"/>
          <w:spacing w:val="-17"/>
        </w:rPr>
        <w:t xml:space="preserve"> </w:t>
      </w:r>
      <w:r w:rsidRPr="00CD174B">
        <w:rPr>
          <w:rFonts w:ascii="Garamond" w:hAnsi="Garamond" w:cs="Arial"/>
        </w:rPr>
        <w:t>aspectos</w:t>
      </w:r>
      <w:r w:rsidRPr="00CD174B">
        <w:rPr>
          <w:rFonts w:ascii="Garamond" w:hAnsi="Garamond" w:cs="Arial"/>
          <w:spacing w:val="-17"/>
        </w:rPr>
        <w:t xml:space="preserve"> </w:t>
      </w:r>
      <w:r w:rsidRPr="00CD174B">
        <w:rPr>
          <w:rFonts w:ascii="Garamond" w:hAnsi="Garamond" w:cs="Arial"/>
        </w:rPr>
        <w:t>fundamentales</w:t>
      </w:r>
      <w:r w:rsidRPr="00CD174B">
        <w:rPr>
          <w:rFonts w:ascii="Garamond" w:hAnsi="Garamond" w:cs="Arial"/>
          <w:spacing w:val="-16"/>
        </w:rPr>
        <w:t xml:space="preserve"> </w:t>
      </w:r>
      <w:r w:rsidRPr="00CD174B">
        <w:rPr>
          <w:rFonts w:ascii="Garamond" w:hAnsi="Garamond" w:cs="Arial"/>
        </w:rPr>
        <w:t>de</w:t>
      </w:r>
      <w:r w:rsidRPr="00CD174B">
        <w:rPr>
          <w:rFonts w:ascii="Garamond" w:hAnsi="Garamond" w:cs="Arial"/>
          <w:spacing w:val="-16"/>
        </w:rPr>
        <w:t xml:space="preserve"> </w:t>
      </w:r>
      <w:r w:rsidRPr="00CD174B">
        <w:rPr>
          <w:rFonts w:ascii="Garamond" w:hAnsi="Garamond" w:cs="Arial"/>
        </w:rPr>
        <w:t>la</w:t>
      </w:r>
      <w:r w:rsidRPr="00CD174B">
        <w:rPr>
          <w:rFonts w:ascii="Garamond" w:hAnsi="Garamond" w:cs="Arial"/>
          <w:spacing w:val="-17"/>
        </w:rPr>
        <w:t xml:space="preserve"> </w:t>
      </w:r>
      <w:r w:rsidRPr="00CD174B">
        <w:rPr>
          <w:rFonts w:ascii="Garamond" w:hAnsi="Garamond" w:cs="Arial"/>
        </w:rPr>
        <w:t>formación</w:t>
      </w:r>
      <w:r w:rsidRPr="00CD174B">
        <w:rPr>
          <w:rFonts w:ascii="Garamond" w:hAnsi="Garamond" w:cs="Arial"/>
          <w:spacing w:val="-17"/>
        </w:rPr>
        <w:t xml:space="preserve"> </w:t>
      </w:r>
      <w:r w:rsidRPr="00CD174B">
        <w:rPr>
          <w:rFonts w:ascii="Garamond" w:hAnsi="Garamond" w:cs="Arial"/>
        </w:rPr>
        <w:t>están</w:t>
      </w:r>
      <w:r w:rsidRPr="00CD174B">
        <w:rPr>
          <w:rFonts w:ascii="Garamond" w:hAnsi="Garamond" w:cs="Arial"/>
          <w:spacing w:val="-16"/>
        </w:rPr>
        <w:t xml:space="preserve"> </w:t>
      </w:r>
      <w:r w:rsidRPr="00CD174B">
        <w:rPr>
          <w:rFonts w:ascii="Garamond" w:hAnsi="Garamond" w:cs="Arial"/>
        </w:rPr>
        <w:t>contenidos</w:t>
      </w:r>
      <w:r w:rsidRPr="00CD174B">
        <w:rPr>
          <w:rFonts w:ascii="Garamond" w:hAnsi="Garamond" w:cs="Arial"/>
          <w:spacing w:val="-16"/>
        </w:rPr>
        <w:t xml:space="preserve"> </w:t>
      </w:r>
      <w:r w:rsidRPr="00CD174B">
        <w:rPr>
          <w:rFonts w:ascii="Garamond" w:hAnsi="Garamond" w:cs="Arial"/>
        </w:rPr>
        <w:t>en</w:t>
      </w:r>
      <w:r w:rsidRPr="00CD174B">
        <w:rPr>
          <w:rFonts w:ascii="Garamond" w:hAnsi="Garamond" w:cs="Arial"/>
          <w:spacing w:val="-14"/>
        </w:rPr>
        <w:t xml:space="preserve"> </w:t>
      </w:r>
      <w:r w:rsidRPr="00CD174B">
        <w:rPr>
          <w:rFonts w:ascii="Garamond" w:hAnsi="Garamond" w:cs="Arial"/>
        </w:rPr>
        <w:t>los</w:t>
      </w:r>
      <w:r w:rsidRPr="00CD174B">
        <w:rPr>
          <w:rFonts w:ascii="Garamond" w:hAnsi="Garamond" w:cs="Arial"/>
          <w:spacing w:val="-15"/>
        </w:rPr>
        <w:t xml:space="preserve"> </w:t>
      </w:r>
      <w:r w:rsidRPr="00CD174B">
        <w:rPr>
          <w:rFonts w:ascii="Garamond" w:hAnsi="Garamond" w:cs="Arial"/>
        </w:rPr>
        <w:t>siguientes</w:t>
      </w:r>
      <w:r w:rsidRPr="00CD174B">
        <w:rPr>
          <w:rFonts w:ascii="Garamond" w:hAnsi="Garamond" w:cs="Arial"/>
          <w:spacing w:val="-9"/>
        </w:rPr>
        <w:t xml:space="preserve"> </w:t>
      </w:r>
      <w:r w:rsidRPr="00CD174B">
        <w:rPr>
          <w:rFonts w:ascii="Garamond" w:hAnsi="Garamond" w:cs="Arial"/>
          <w:spacing w:val="-2"/>
        </w:rPr>
        <w:t>módulos:</w:t>
      </w:r>
    </w:p>
    <w:p w14:paraId="2B3AAC1F" w14:textId="77777777" w:rsidR="00A677DC" w:rsidRPr="00CD174B" w:rsidRDefault="00A677DC" w:rsidP="006B0DE1">
      <w:pPr>
        <w:pStyle w:val="Textoindependiente"/>
        <w:spacing w:before="198"/>
        <w:rPr>
          <w:rFonts w:ascii="Garamond" w:hAnsi="Garamond" w:cs="Arial"/>
        </w:rPr>
      </w:pPr>
    </w:p>
    <w:p w14:paraId="5A96A865" w14:textId="06E03409" w:rsidR="001768B9" w:rsidRDefault="008E61EE" w:rsidP="008E61EE">
      <w:pPr>
        <w:pStyle w:val="Prrafodelista"/>
        <w:tabs>
          <w:tab w:val="left" w:pos="1416"/>
          <w:tab w:val="left" w:pos="1418"/>
        </w:tabs>
        <w:spacing w:before="237"/>
        <w:ind w:left="1058" w:right="333" w:firstLine="0"/>
        <w:rPr>
          <w:rFonts w:ascii="Garamond" w:hAnsi="Garamond" w:cs="Arial"/>
          <w:b/>
          <w:bCs/>
          <w:spacing w:val="-2"/>
          <w:sz w:val="24"/>
          <w:szCs w:val="24"/>
        </w:rPr>
      </w:pPr>
      <w:r w:rsidRPr="00CD174B">
        <w:rPr>
          <w:rFonts w:ascii="Garamond" w:hAnsi="Garamond" w:cs="Arial"/>
          <w:b/>
          <w:bCs/>
          <w:sz w:val="24"/>
          <w:szCs w:val="24"/>
        </w:rPr>
        <w:t xml:space="preserve">4.1 </w:t>
      </w:r>
      <w:r w:rsidR="001768B9" w:rsidRPr="00CD174B">
        <w:rPr>
          <w:rFonts w:ascii="Garamond" w:hAnsi="Garamond" w:cs="Arial"/>
          <w:b/>
          <w:bCs/>
          <w:sz w:val="24"/>
          <w:szCs w:val="24"/>
        </w:rPr>
        <w:t>MÓDULOS</w:t>
      </w:r>
      <w:r w:rsidR="001768B9" w:rsidRPr="00CD174B">
        <w:rPr>
          <w:rFonts w:ascii="Garamond" w:hAnsi="Garamond" w:cs="Arial"/>
          <w:b/>
          <w:bCs/>
          <w:spacing w:val="-3"/>
          <w:sz w:val="24"/>
          <w:szCs w:val="24"/>
        </w:rPr>
        <w:t xml:space="preserve"> </w:t>
      </w:r>
      <w:r w:rsidR="001768B9" w:rsidRPr="00CD174B">
        <w:rPr>
          <w:rFonts w:ascii="Garamond" w:hAnsi="Garamond" w:cs="Arial"/>
          <w:b/>
          <w:bCs/>
          <w:sz w:val="24"/>
          <w:szCs w:val="24"/>
        </w:rPr>
        <w:t>DE</w:t>
      </w:r>
      <w:r w:rsidR="001768B9" w:rsidRPr="00CD174B">
        <w:rPr>
          <w:rFonts w:ascii="Garamond" w:hAnsi="Garamond" w:cs="Arial"/>
          <w:b/>
          <w:bCs/>
          <w:spacing w:val="-2"/>
          <w:sz w:val="24"/>
          <w:szCs w:val="24"/>
        </w:rPr>
        <w:t xml:space="preserve"> </w:t>
      </w:r>
      <w:r w:rsidR="001768B9" w:rsidRPr="00CD174B">
        <w:rPr>
          <w:rFonts w:ascii="Garamond" w:hAnsi="Garamond" w:cs="Arial"/>
          <w:b/>
          <w:bCs/>
          <w:sz w:val="24"/>
          <w:szCs w:val="24"/>
        </w:rPr>
        <w:t>FORMACIÓN</w:t>
      </w:r>
      <w:r w:rsidR="001768B9" w:rsidRPr="00CD174B">
        <w:rPr>
          <w:rFonts w:ascii="Garamond" w:hAnsi="Garamond" w:cs="Arial"/>
          <w:b/>
          <w:bCs/>
          <w:spacing w:val="2"/>
          <w:sz w:val="24"/>
          <w:szCs w:val="24"/>
        </w:rPr>
        <w:t xml:space="preserve"> </w:t>
      </w:r>
      <w:r w:rsidR="001768B9" w:rsidRPr="00CD174B">
        <w:rPr>
          <w:rFonts w:ascii="Garamond" w:hAnsi="Garamond" w:cs="Arial"/>
          <w:b/>
          <w:bCs/>
          <w:sz w:val="24"/>
          <w:szCs w:val="24"/>
        </w:rPr>
        <w:t>A</w:t>
      </w:r>
      <w:r w:rsidR="001768B9" w:rsidRPr="00CD174B">
        <w:rPr>
          <w:rFonts w:ascii="Garamond" w:hAnsi="Garamond" w:cs="Arial"/>
          <w:b/>
          <w:bCs/>
          <w:spacing w:val="-7"/>
          <w:sz w:val="24"/>
          <w:szCs w:val="24"/>
        </w:rPr>
        <w:t xml:space="preserve"> </w:t>
      </w:r>
      <w:r w:rsidR="001768B9" w:rsidRPr="00CD174B">
        <w:rPr>
          <w:rFonts w:ascii="Garamond" w:hAnsi="Garamond" w:cs="Arial"/>
          <w:b/>
          <w:bCs/>
          <w:spacing w:val="-2"/>
          <w:sz w:val="24"/>
          <w:szCs w:val="24"/>
        </w:rPr>
        <w:t>DESARROLLAR</w:t>
      </w:r>
    </w:p>
    <w:p w14:paraId="5D15755F" w14:textId="77777777" w:rsidR="00A677DC" w:rsidRDefault="00A677DC" w:rsidP="008E61EE">
      <w:pPr>
        <w:pStyle w:val="Prrafodelista"/>
        <w:tabs>
          <w:tab w:val="left" w:pos="1416"/>
          <w:tab w:val="left" w:pos="1418"/>
        </w:tabs>
        <w:spacing w:before="237"/>
        <w:ind w:left="1058" w:right="333" w:firstLine="0"/>
        <w:rPr>
          <w:rFonts w:ascii="Garamond" w:hAnsi="Garamond" w:cs="Arial"/>
          <w:b/>
          <w:bCs/>
          <w:spacing w:val="-2"/>
          <w:sz w:val="24"/>
          <w:szCs w:val="24"/>
        </w:rPr>
      </w:pPr>
    </w:p>
    <w:p w14:paraId="3215E1DE" w14:textId="77777777" w:rsidR="00A677DC" w:rsidRPr="00CD174B" w:rsidRDefault="00A677DC" w:rsidP="008E61EE">
      <w:pPr>
        <w:pStyle w:val="Prrafodelista"/>
        <w:tabs>
          <w:tab w:val="left" w:pos="1416"/>
          <w:tab w:val="left" w:pos="1418"/>
        </w:tabs>
        <w:spacing w:before="237"/>
        <w:ind w:left="1058" w:right="333" w:firstLine="0"/>
        <w:rPr>
          <w:rFonts w:ascii="Garamond" w:hAnsi="Garamond" w:cs="Arial"/>
          <w:b/>
          <w:bCs/>
          <w:iCs/>
          <w:sz w:val="24"/>
          <w:szCs w:val="24"/>
        </w:rPr>
      </w:pPr>
    </w:p>
    <w:p w14:paraId="60C71F34" w14:textId="77777777" w:rsidR="001768B9" w:rsidRPr="00CD174B" w:rsidRDefault="001768B9" w:rsidP="001768B9">
      <w:pPr>
        <w:pStyle w:val="Ttulo1"/>
        <w:spacing w:before="68"/>
        <w:jc w:val="both"/>
        <w:rPr>
          <w:rFonts w:ascii="Garamond" w:hAnsi="Garamond"/>
          <w:spacing w:val="-2"/>
        </w:rPr>
      </w:pPr>
    </w:p>
    <w:tbl>
      <w:tblPr>
        <w:tblW w:w="0" w:type="auto"/>
        <w:tblInd w:w="1518"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596"/>
        <w:gridCol w:w="5800"/>
        <w:gridCol w:w="2352"/>
      </w:tblGrid>
      <w:tr w:rsidR="001768B9" w:rsidRPr="006B0DE1" w14:paraId="024D3918" w14:textId="77777777" w:rsidTr="00EE1D1A">
        <w:trPr>
          <w:trHeight w:val="120"/>
        </w:trPr>
        <w:tc>
          <w:tcPr>
            <w:tcW w:w="0" w:type="auto"/>
            <w:tcBorders>
              <w:top w:val="none" w:sz="6" w:space="0" w:color="auto"/>
              <w:bottom w:val="none" w:sz="6" w:space="0" w:color="auto"/>
              <w:right w:val="none" w:sz="6" w:space="0" w:color="auto"/>
            </w:tcBorders>
            <w:shd w:val="clear" w:color="auto" w:fill="EAF1DD" w:themeFill="accent3" w:themeFillTint="33"/>
          </w:tcPr>
          <w:p w14:paraId="5204F90A" w14:textId="77777777" w:rsidR="001768B9" w:rsidRPr="006B0DE1" w:rsidRDefault="001768B9" w:rsidP="00372D67">
            <w:pPr>
              <w:pStyle w:val="Sinespaciado"/>
              <w:jc w:val="center"/>
              <w:rPr>
                <w:rFonts w:ascii="Garamond" w:hAnsi="Garamond" w:cs="Arial"/>
                <w:b/>
                <w:bCs/>
                <w:sz w:val="20"/>
                <w:szCs w:val="20"/>
                <w:lang w:val="es-CO"/>
              </w:rPr>
            </w:pPr>
            <w:r w:rsidRPr="006B0DE1">
              <w:rPr>
                <w:rFonts w:ascii="Garamond" w:hAnsi="Garamond" w:cs="Arial"/>
                <w:b/>
                <w:bCs/>
                <w:sz w:val="20"/>
                <w:szCs w:val="20"/>
                <w:lang w:val="es-CO"/>
              </w:rPr>
              <w:t>NO.</w:t>
            </w:r>
          </w:p>
        </w:tc>
        <w:tc>
          <w:tcPr>
            <w:tcW w:w="0" w:type="auto"/>
            <w:tcBorders>
              <w:top w:val="none" w:sz="6" w:space="0" w:color="auto"/>
              <w:left w:val="none" w:sz="6" w:space="0" w:color="auto"/>
              <w:bottom w:val="none" w:sz="6" w:space="0" w:color="auto"/>
            </w:tcBorders>
            <w:shd w:val="clear" w:color="auto" w:fill="EAF1DD" w:themeFill="accent3" w:themeFillTint="33"/>
          </w:tcPr>
          <w:p w14:paraId="23D2C4BC" w14:textId="77777777" w:rsidR="001768B9" w:rsidRPr="006B0DE1" w:rsidRDefault="001768B9" w:rsidP="00372D67">
            <w:pPr>
              <w:pStyle w:val="Sinespaciado"/>
              <w:jc w:val="center"/>
              <w:rPr>
                <w:rFonts w:ascii="Garamond" w:hAnsi="Garamond" w:cs="Arial"/>
                <w:b/>
                <w:bCs/>
                <w:sz w:val="20"/>
                <w:szCs w:val="20"/>
                <w:lang w:val="es-CO"/>
              </w:rPr>
            </w:pPr>
            <w:r w:rsidRPr="006B0DE1">
              <w:rPr>
                <w:rFonts w:ascii="Garamond" w:hAnsi="Garamond" w:cs="Arial"/>
                <w:b/>
                <w:bCs/>
                <w:sz w:val="20"/>
                <w:szCs w:val="20"/>
                <w:lang w:val="es-CO"/>
              </w:rPr>
              <w:t xml:space="preserve">MÓDULOS COMUNALES </w:t>
            </w:r>
            <w:r w:rsidRPr="006B0DE1">
              <w:rPr>
                <w:rFonts w:ascii="Garamond" w:hAnsi="Garamond" w:cs="Arial"/>
                <w:b/>
                <w:bCs/>
                <w:spacing w:val="-2"/>
                <w:sz w:val="20"/>
                <w:szCs w:val="20"/>
              </w:rPr>
              <w:t>PARA MAYORES DE 14 AÑOS</w:t>
            </w:r>
          </w:p>
        </w:tc>
        <w:tc>
          <w:tcPr>
            <w:tcW w:w="2352" w:type="dxa"/>
            <w:tcBorders>
              <w:top w:val="none" w:sz="6" w:space="0" w:color="auto"/>
              <w:left w:val="none" w:sz="6" w:space="0" w:color="auto"/>
              <w:bottom w:val="none" w:sz="6" w:space="0" w:color="auto"/>
            </w:tcBorders>
            <w:shd w:val="clear" w:color="auto" w:fill="EAF1DD" w:themeFill="accent3" w:themeFillTint="33"/>
          </w:tcPr>
          <w:p w14:paraId="67D21A70" w14:textId="77777777" w:rsidR="001768B9" w:rsidRPr="006B0DE1" w:rsidRDefault="001768B9" w:rsidP="00372D67">
            <w:pPr>
              <w:pStyle w:val="Sinespaciado"/>
              <w:jc w:val="center"/>
              <w:rPr>
                <w:rFonts w:ascii="Garamond" w:hAnsi="Garamond" w:cs="Arial"/>
                <w:b/>
                <w:bCs/>
                <w:sz w:val="20"/>
                <w:szCs w:val="20"/>
                <w:lang w:val="es-CO"/>
              </w:rPr>
            </w:pPr>
            <w:r w:rsidRPr="006B0DE1">
              <w:rPr>
                <w:rFonts w:ascii="Garamond" w:hAnsi="Garamond" w:cs="Arial"/>
                <w:b/>
                <w:bCs/>
                <w:sz w:val="20"/>
                <w:szCs w:val="20"/>
                <w:lang w:val="es-CO"/>
              </w:rPr>
              <w:t>INTENSIDAD HORARIA</w:t>
            </w:r>
          </w:p>
        </w:tc>
      </w:tr>
      <w:tr w:rsidR="001768B9" w:rsidRPr="006B0DE1" w14:paraId="26F16648" w14:textId="77777777" w:rsidTr="00372D67">
        <w:trPr>
          <w:trHeight w:val="120"/>
        </w:trPr>
        <w:tc>
          <w:tcPr>
            <w:tcW w:w="0" w:type="auto"/>
            <w:tcBorders>
              <w:top w:val="none" w:sz="6" w:space="0" w:color="auto"/>
              <w:bottom w:val="none" w:sz="6" w:space="0" w:color="auto"/>
              <w:right w:val="none" w:sz="6" w:space="0" w:color="auto"/>
            </w:tcBorders>
          </w:tcPr>
          <w:p w14:paraId="6794119A"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 xml:space="preserve">1 </w:t>
            </w:r>
          </w:p>
        </w:tc>
        <w:tc>
          <w:tcPr>
            <w:tcW w:w="0" w:type="auto"/>
            <w:tcBorders>
              <w:top w:val="none" w:sz="6" w:space="0" w:color="auto"/>
              <w:left w:val="none" w:sz="6" w:space="0" w:color="auto"/>
              <w:bottom w:val="none" w:sz="6" w:space="0" w:color="auto"/>
            </w:tcBorders>
          </w:tcPr>
          <w:p w14:paraId="36743084"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 xml:space="preserve">LEGISLACIÓN COMUNAL </w:t>
            </w:r>
          </w:p>
        </w:tc>
        <w:tc>
          <w:tcPr>
            <w:tcW w:w="2352" w:type="dxa"/>
            <w:tcBorders>
              <w:top w:val="none" w:sz="6" w:space="0" w:color="auto"/>
              <w:left w:val="none" w:sz="6" w:space="0" w:color="auto"/>
              <w:bottom w:val="none" w:sz="6" w:space="0" w:color="auto"/>
            </w:tcBorders>
          </w:tcPr>
          <w:p w14:paraId="22761431"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297DDEF2" w14:textId="77777777" w:rsidTr="00372D67">
        <w:trPr>
          <w:trHeight w:val="120"/>
        </w:trPr>
        <w:tc>
          <w:tcPr>
            <w:tcW w:w="0" w:type="auto"/>
            <w:tcBorders>
              <w:top w:val="none" w:sz="6" w:space="0" w:color="auto"/>
              <w:bottom w:val="none" w:sz="6" w:space="0" w:color="auto"/>
              <w:right w:val="none" w:sz="6" w:space="0" w:color="auto"/>
            </w:tcBorders>
          </w:tcPr>
          <w:p w14:paraId="15EDA0C4"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2</w:t>
            </w:r>
          </w:p>
        </w:tc>
        <w:tc>
          <w:tcPr>
            <w:tcW w:w="0" w:type="auto"/>
            <w:tcBorders>
              <w:top w:val="none" w:sz="6" w:space="0" w:color="auto"/>
              <w:left w:val="none" w:sz="6" w:space="0" w:color="auto"/>
              <w:bottom w:val="none" w:sz="6" w:space="0" w:color="auto"/>
            </w:tcBorders>
          </w:tcPr>
          <w:p w14:paraId="583D330D"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APRENDIENDO A VIVIR JUNTOS EN COMUNIDAD</w:t>
            </w:r>
          </w:p>
        </w:tc>
        <w:tc>
          <w:tcPr>
            <w:tcW w:w="2352" w:type="dxa"/>
            <w:tcBorders>
              <w:top w:val="none" w:sz="6" w:space="0" w:color="auto"/>
              <w:left w:val="none" w:sz="6" w:space="0" w:color="auto"/>
              <w:bottom w:val="none" w:sz="6" w:space="0" w:color="auto"/>
            </w:tcBorders>
          </w:tcPr>
          <w:p w14:paraId="3EDC6E3D"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66C81C02" w14:textId="77777777" w:rsidTr="00372D67">
        <w:trPr>
          <w:trHeight w:val="120"/>
        </w:trPr>
        <w:tc>
          <w:tcPr>
            <w:tcW w:w="0" w:type="auto"/>
            <w:tcBorders>
              <w:top w:val="none" w:sz="6" w:space="0" w:color="auto"/>
              <w:bottom w:val="none" w:sz="6" w:space="0" w:color="auto"/>
              <w:right w:val="none" w:sz="6" w:space="0" w:color="auto"/>
            </w:tcBorders>
          </w:tcPr>
          <w:p w14:paraId="5CDEBA03"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3</w:t>
            </w:r>
          </w:p>
        </w:tc>
        <w:tc>
          <w:tcPr>
            <w:tcW w:w="0" w:type="auto"/>
            <w:tcBorders>
              <w:top w:val="none" w:sz="6" w:space="0" w:color="auto"/>
              <w:left w:val="none" w:sz="6" w:space="0" w:color="auto"/>
              <w:bottom w:val="none" w:sz="6" w:space="0" w:color="auto"/>
            </w:tcBorders>
          </w:tcPr>
          <w:p w14:paraId="6792E598"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GESTIÓN CONTABLE COMUNAL</w:t>
            </w:r>
          </w:p>
        </w:tc>
        <w:tc>
          <w:tcPr>
            <w:tcW w:w="2352" w:type="dxa"/>
            <w:tcBorders>
              <w:top w:val="none" w:sz="6" w:space="0" w:color="auto"/>
              <w:left w:val="none" w:sz="6" w:space="0" w:color="auto"/>
              <w:bottom w:val="none" w:sz="6" w:space="0" w:color="auto"/>
            </w:tcBorders>
          </w:tcPr>
          <w:p w14:paraId="097EF6A0"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6228FB3C" w14:textId="77777777" w:rsidTr="00372D67">
        <w:trPr>
          <w:trHeight w:val="120"/>
        </w:trPr>
        <w:tc>
          <w:tcPr>
            <w:tcW w:w="0" w:type="auto"/>
            <w:tcBorders>
              <w:top w:val="none" w:sz="6" w:space="0" w:color="auto"/>
              <w:bottom w:val="none" w:sz="6" w:space="0" w:color="auto"/>
              <w:right w:val="none" w:sz="6" w:space="0" w:color="auto"/>
            </w:tcBorders>
          </w:tcPr>
          <w:p w14:paraId="25E7684C"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4</w:t>
            </w:r>
          </w:p>
        </w:tc>
        <w:tc>
          <w:tcPr>
            <w:tcW w:w="0" w:type="auto"/>
            <w:tcBorders>
              <w:top w:val="none" w:sz="6" w:space="0" w:color="auto"/>
              <w:left w:val="none" w:sz="6" w:space="0" w:color="auto"/>
              <w:bottom w:val="none" w:sz="6" w:space="0" w:color="auto"/>
            </w:tcBorders>
          </w:tcPr>
          <w:p w14:paraId="3998F0D8"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 xml:space="preserve">LIDERAZGO COMUNAL COMO CIUDADANÍA CRÍTICA </w:t>
            </w:r>
          </w:p>
        </w:tc>
        <w:tc>
          <w:tcPr>
            <w:tcW w:w="2352" w:type="dxa"/>
            <w:tcBorders>
              <w:top w:val="none" w:sz="6" w:space="0" w:color="auto"/>
              <w:left w:val="none" w:sz="6" w:space="0" w:color="auto"/>
              <w:bottom w:val="none" w:sz="6" w:space="0" w:color="auto"/>
            </w:tcBorders>
          </w:tcPr>
          <w:p w14:paraId="3B5C6204"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61A69600" w14:textId="77777777" w:rsidTr="00372D67">
        <w:trPr>
          <w:trHeight w:val="120"/>
        </w:trPr>
        <w:tc>
          <w:tcPr>
            <w:tcW w:w="0" w:type="auto"/>
            <w:tcBorders>
              <w:top w:val="none" w:sz="6" w:space="0" w:color="auto"/>
              <w:bottom w:val="none" w:sz="6" w:space="0" w:color="auto"/>
              <w:right w:val="none" w:sz="6" w:space="0" w:color="auto"/>
            </w:tcBorders>
          </w:tcPr>
          <w:p w14:paraId="593B0716"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5</w:t>
            </w:r>
          </w:p>
        </w:tc>
        <w:tc>
          <w:tcPr>
            <w:tcW w:w="0" w:type="auto"/>
            <w:tcBorders>
              <w:top w:val="none" w:sz="6" w:space="0" w:color="auto"/>
              <w:left w:val="none" w:sz="6" w:space="0" w:color="auto"/>
              <w:bottom w:val="none" w:sz="6" w:space="0" w:color="auto"/>
            </w:tcBorders>
          </w:tcPr>
          <w:p w14:paraId="488BAC1C"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 xml:space="preserve">DEMOCRACIA Y PARTICIPACIÓN EN LA ACCIÓN COMUNAL </w:t>
            </w:r>
          </w:p>
        </w:tc>
        <w:tc>
          <w:tcPr>
            <w:tcW w:w="2352" w:type="dxa"/>
            <w:tcBorders>
              <w:top w:val="none" w:sz="6" w:space="0" w:color="auto"/>
              <w:left w:val="none" w:sz="6" w:space="0" w:color="auto"/>
              <w:bottom w:val="none" w:sz="6" w:space="0" w:color="auto"/>
            </w:tcBorders>
          </w:tcPr>
          <w:p w14:paraId="31569533"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11B21352" w14:textId="77777777" w:rsidTr="00372D67">
        <w:trPr>
          <w:trHeight w:val="120"/>
        </w:trPr>
        <w:tc>
          <w:tcPr>
            <w:tcW w:w="0" w:type="auto"/>
            <w:tcBorders>
              <w:top w:val="none" w:sz="6" w:space="0" w:color="auto"/>
              <w:bottom w:val="none" w:sz="6" w:space="0" w:color="auto"/>
              <w:right w:val="none" w:sz="6" w:space="0" w:color="auto"/>
            </w:tcBorders>
          </w:tcPr>
          <w:p w14:paraId="4ED55AFC"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6</w:t>
            </w:r>
          </w:p>
        </w:tc>
        <w:tc>
          <w:tcPr>
            <w:tcW w:w="0" w:type="auto"/>
            <w:tcBorders>
              <w:top w:val="none" w:sz="6" w:space="0" w:color="auto"/>
              <w:left w:val="none" w:sz="6" w:space="0" w:color="auto"/>
              <w:bottom w:val="none" w:sz="6" w:space="0" w:color="auto"/>
            </w:tcBorders>
          </w:tcPr>
          <w:p w14:paraId="6A105F58"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PLAN DE DESARROLLO ESTRATÉGICO COMUNAL</w:t>
            </w:r>
          </w:p>
        </w:tc>
        <w:tc>
          <w:tcPr>
            <w:tcW w:w="2352" w:type="dxa"/>
            <w:tcBorders>
              <w:top w:val="none" w:sz="6" w:space="0" w:color="auto"/>
              <w:left w:val="none" w:sz="6" w:space="0" w:color="auto"/>
              <w:bottom w:val="none" w:sz="6" w:space="0" w:color="auto"/>
            </w:tcBorders>
          </w:tcPr>
          <w:p w14:paraId="11269F18"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529E19D0" w14:textId="77777777" w:rsidTr="00372D67">
        <w:trPr>
          <w:trHeight w:val="135"/>
        </w:trPr>
        <w:tc>
          <w:tcPr>
            <w:tcW w:w="0" w:type="auto"/>
            <w:tcBorders>
              <w:top w:val="none" w:sz="6" w:space="0" w:color="auto"/>
              <w:bottom w:val="none" w:sz="6" w:space="0" w:color="auto"/>
              <w:right w:val="none" w:sz="6" w:space="0" w:color="auto"/>
            </w:tcBorders>
          </w:tcPr>
          <w:p w14:paraId="779BDBB8"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7</w:t>
            </w:r>
          </w:p>
        </w:tc>
        <w:tc>
          <w:tcPr>
            <w:tcW w:w="0" w:type="auto"/>
            <w:tcBorders>
              <w:top w:val="none" w:sz="6" w:space="0" w:color="auto"/>
              <w:left w:val="none" w:sz="6" w:space="0" w:color="auto"/>
              <w:bottom w:val="none" w:sz="6" w:space="0" w:color="auto"/>
            </w:tcBorders>
          </w:tcPr>
          <w:p w14:paraId="3149251F"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EMPRENDIMIENTO COMUNAL Y GESTIÓN EMPRESARIAL</w:t>
            </w:r>
          </w:p>
        </w:tc>
        <w:tc>
          <w:tcPr>
            <w:tcW w:w="2352" w:type="dxa"/>
            <w:tcBorders>
              <w:top w:val="none" w:sz="6" w:space="0" w:color="auto"/>
              <w:left w:val="none" w:sz="6" w:space="0" w:color="auto"/>
              <w:bottom w:val="none" w:sz="6" w:space="0" w:color="auto"/>
            </w:tcBorders>
          </w:tcPr>
          <w:p w14:paraId="5E21D2BA"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bl>
    <w:p w14:paraId="769DDDEF" w14:textId="77777777" w:rsidR="00CD174B" w:rsidRPr="00CD174B" w:rsidRDefault="00CD174B" w:rsidP="001768B9">
      <w:pPr>
        <w:tabs>
          <w:tab w:val="left" w:pos="1416"/>
        </w:tabs>
        <w:spacing w:before="240"/>
        <w:rPr>
          <w:rFonts w:ascii="Garamond" w:hAnsi="Garamond" w:cs="Arial"/>
          <w:sz w:val="24"/>
          <w:szCs w:val="24"/>
        </w:rPr>
      </w:pPr>
    </w:p>
    <w:tbl>
      <w:tblPr>
        <w:tblW w:w="0" w:type="auto"/>
        <w:tblInd w:w="1518"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596"/>
        <w:gridCol w:w="5800"/>
        <w:gridCol w:w="2352"/>
      </w:tblGrid>
      <w:tr w:rsidR="001768B9" w:rsidRPr="006B0DE1" w14:paraId="6DF45E63" w14:textId="77777777" w:rsidTr="00EE1D1A">
        <w:trPr>
          <w:trHeight w:val="120"/>
        </w:trPr>
        <w:tc>
          <w:tcPr>
            <w:tcW w:w="0" w:type="auto"/>
            <w:tcBorders>
              <w:top w:val="none" w:sz="6" w:space="0" w:color="auto"/>
              <w:bottom w:val="none" w:sz="6" w:space="0" w:color="auto"/>
              <w:right w:val="none" w:sz="6" w:space="0" w:color="auto"/>
            </w:tcBorders>
            <w:shd w:val="clear" w:color="auto" w:fill="EAF1DD" w:themeFill="accent3" w:themeFillTint="33"/>
          </w:tcPr>
          <w:p w14:paraId="40FE6CA0" w14:textId="77777777" w:rsidR="001768B9" w:rsidRPr="006B0DE1" w:rsidRDefault="001768B9" w:rsidP="00372D67">
            <w:pPr>
              <w:pStyle w:val="Sinespaciado"/>
              <w:jc w:val="center"/>
              <w:rPr>
                <w:rFonts w:ascii="Garamond" w:hAnsi="Garamond" w:cs="Arial"/>
                <w:b/>
                <w:bCs/>
                <w:sz w:val="20"/>
                <w:szCs w:val="20"/>
                <w:lang w:val="es-CO"/>
              </w:rPr>
            </w:pPr>
            <w:r w:rsidRPr="006B0DE1">
              <w:rPr>
                <w:rFonts w:ascii="Garamond" w:hAnsi="Garamond" w:cs="Arial"/>
                <w:b/>
                <w:bCs/>
                <w:sz w:val="20"/>
                <w:szCs w:val="20"/>
                <w:lang w:val="es-CO"/>
              </w:rPr>
              <w:t>NO.</w:t>
            </w:r>
          </w:p>
        </w:tc>
        <w:tc>
          <w:tcPr>
            <w:tcW w:w="0" w:type="auto"/>
            <w:tcBorders>
              <w:top w:val="none" w:sz="6" w:space="0" w:color="auto"/>
              <w:left w:val="none" w:sz="6" w:space="0" w:color="auto"/>
              <w:bottom w:val="none" w:sz="6" w:space="0" w:color="auto"/>
            </w:tcBorders>
            <w:shd w:val="clear" w:color="auto" w:fill="EAF1DD" w:themeFill="accent3" w:themeFillTint="33"/>
          </w:tcPr>
          <w:p w14:paraId="7B9A0146" w14:textId="77777777" w:rsidR="001768B9" w:rsidRPr="006B0DE1" w:rsidRDefault="001768B9" w:rsidP="00372D67">
            <w:pPr>
              <w:pStyle w:val="Sinespaciado"/>
              <w:jc w:val="center"/>
              <w:rPr>
                <w:rFonts w:ascii="Garamond" w:hAnsi="Garamond" w:cs="Arial"/>
                <w:b/>
                <w:bCs/>
                <w:sz w:val="20"/>
                <w:szCs w:val="20"/>
                <w:lang w:val="es-CO"/>
              </w:rPr>
            </w:pPr>
            <w:r w:rsidRPr="006B0DE1">
              <w:rPr>
                <w:rFonts w:ascii="Garamond" w:hAnsi="Garamond" w:cs="Arial"/>
                <w:b/>
                <w:bCs/>
                <w:sz w:val="20"/>
                <w:szCs w:val="20"/>
                <w:lang w:val="es-CO"/>
              </w:rPr>
              <w:t xml:space="preserve">MÓDULOS COMUNALES </w:t>
            </w:r>
            <w:r w:rsidRPr="006B0DE1">
              <w:rPr>
                <w:rFonts w:ascii="Garamond" w:hAnsi="Garamond" w:cs="Arial"/>
                <w:b/>
                <w:bCs/>
                <w:spacing w:val="-2"/>
                <w:sz w:val="20"/>
                <w:szCs w:val="20"/>
              </w:rPr>
              <w:t>PARA MENORES DE 7 A 13 AÑOS</w:t>
            </w:r>
          </w:p>
        </w:tc>
        <w:tc>
          <w:tcPr>
            <w:tcW w:w="2352" w:type="dxa"/>
            <w:tcBorders>
              <w:top w:val="none" w:sz="6" w:space="0" w:color="auto"/>
              <w:left w:val="none" w:sz="6" w:space="0" w:color="auto"/>
              <w:bottom w:val="none" w:sz="6" w:space="0" w:color="auto"/>
            </w:tcBorders>
            <w:shd w:val="clear" w:color="auto" w:fill="EAF1DD" w:themeFill="accent3" w:themeFillTint="33"/>
          </w:tcPr>
          <w:p w14:paraId="5E2FE1C0" w14:textId="77777777" w:rsidR="001768B9" w:rsidRPr="006B0DE1" w:rsidRDefault="001768B9" w:rsidP="00372D67">
            <w:pPr>
              <w:pStyle w:val="Sinespaciado"/>
              <w:jc w:val="center"/>
              <w:rPr>
                <w:rFonts w:ascii="Garamond" w:hAnsi="Garamond" w:cs="Arial"/>
                <w:b/>
                <w:bCs/>
                <w:sz w:val="20"/>
                <w:szCs w:val="20"/>
                <w:lang w:val="es-CO"/>
              </w:rPr>
            </w:pPr>
            <w:r w:rsidRPr="006B0DE1">
              <w:rPr>
                <w:rFonts w:ascii="Garamond" w:hAnsi="Garamond" w:cs="Arial"/>
                <w:b/>
                <w:bCs/>
                <w:sz w:val="20"/>
                <w:szCs w:val="20"/>
                <w:lang w:val="es-CO"/>
              </w:rPr>
              <w:t>INTENSIDAD HORARIA</w:t>
            </w:r>
          </w:p>
        </w:tc>
      </w:tr>
      <w:tr w:rsidR="001768B9" w:rsidRPr="006B0DE1" w14:paraId="3815ABC3" w14:textId="77777777" w:rsidTr="00372D67">
        <w:trPr>
          <w:trHeight w:val="120"/>
        </w:trPr>
        <w:tc>
          <w:tcPr>
            <w:tcW w:w="0" w:type="auto"/>
            <w:tcBorders>
              <w:top w:val="none" w:sz="6" w:space="0" w:color="auto"/>
              <w:bottom w:val="none" w:sz="6" w:space="0" w:color="auto"/>
              <w:right w:val="none" w:sz="6" w:space="0" w:color="auto"/>
            </w:tcBorders>
          </w:tcPr>
          <w:p w14:paraId="52D5DB6C"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1</w:t>
            </w:r>
          </w:p>
        </w:tc>
        <w:tc>
          <w:tcPr>
            <w:tcW w:w="0" w:type="auto"/>
            <w:tcBorders>
              <w:top w:val="none" w:sz="6" w:space="0" w:color="auto"/>
              <w:left w:val="none" w:sz="6" w:space="0" w:color="auto"/>
              <w:bottom w:val="none" w:sz="6" w:space="0" w:color="auto"/>
            </w:tcBorders>
          </w:tcPr>
          <w:p w14:paraId="714FA7F5"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APRENDIENDO A VIVIR JUNTOS EN COMUNIDAD</w:t>
            </w:r>
          </w:p>
        </w:tc>
        <w:tc>
          <w:tcPr>
            <w:tcW w:w="2352" w:type="dxa"/>
            <w:tcBorders>
              <w:top w:val="none" w:sz="6" w:space="0" w:color="auto"/>
              <w:left w:val="none" w:sz="6" w:space="0" w:color="auto"/>
              <w:bottom w:val="none" w:sz="6" w:space="0" w:color="auto"/>
            </w:tcBorders>
          </w:tcPr>
          <w:p w14:paraId="17EB4729"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08782196" w14:textId="77777777" w:rsidTr="00372D67">
        <w:trPr>
          <w:trHeight w:val="120"/>
        </w:trPr>
        <w:tc>
          <w:tcPr>
            <w:tcW w:w="0" w:type="auto"/>
            <w:tcBorders>
              <w:top w:val="none" w:sz="6" w:space="0" w:color="auto"/>
              <w:bottom w:val="none" w:sz="6" w:space="0" w:color="auto"/>
              <w:right w:val="none" w:sz="6" w:space="0" w:color="auto"/>
            </w:tcBorders>
          </w:tcPr>
          <w:p w14:paraId="326B36B3"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2</w:t>
            </w:r>
          </w:p>
        </w:tc>
        <w:tc>
          <w:tcPr>
            <w:tcW w:w="0" w:type="auto"/>
            <w:tcBorders>
              <w:top w:val="none" w:sz="6" w:space="0" w:color="auto"/>
              <w:left w:val="none" w:sz="6" w:space="0" w:color="auto"/>
              <w:bottom w:val="none" w:sz="6" w:space="0" w:color="auto"/>
            </w:tcBorders>
          </w:tcPr>
          <w:p w14:paraId="561E4938"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 xml:space="preserve">LIDERAZGO COMUNAL COMO CIUDADANÍA CRÍTICA </w:t>
            </w:r>
          </w:p>
        </w:tc>
        <w:tc>
          <w:tcPr>
            <w:tcW w:w="2352" w:type="dxa"/>
            <w:tcBorders>
              <w:top w:val="none" w:sz="6" w:space="0" w:color="auto"/>
              <w:left w:val="none" w:sz="6" w:space="0" w:color="auto"/>
              <w:bottom w:val="none" w:sz="6" w:space="0" w:color="auto"/>
            </w:tcBorders>
          </w:tcPr>
          <w:p w14:paraId="62EBBB2A"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r w:rsidR="001768B9" w:rsidRPr="006B0DE1" w14:paraId="6B2A3486" w14:textId="77777777" w:rsidTr="00372D67">
        <w:trPr>
          <w:trHeight w:val="120"/>
        </w:trPr>
        <w:tc>
          <w:tcPr>
            <w:tcW w:w="0" w:type="auto"/>
            <w:tcBorders>
              <w:top w:val="none" w:sz="6" w:space="0" w:color="auto"/>
              <w:bottom w:val="none" w:sz="6" w:space="0" w:color="auto"/>
              <w:right w:val="none" w:sz="6" w:space="0" w:color="auto"/>
            </w:tcBorders>
          </w:tcPr>
          <w:p w14:paraId="03AD3D7B"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3</w:t>
            </w:r>
          </w:p>
        </w:tc>
        <w:tc>
          <w:tcPr>
            <w:tcW w:w="0" w:type="auto"/>
            <w:tcBorders>
              <w:top w:val="none" w:sz="6" w:space="0" w:color="auto"/>
              <w:left w:val="none" w:sz="6" w:space="0" w:color="auto"/>
              <w:bottom w:val="none" w:sz="6" w:space="0" w:color="auto"/>
            </w:tcBorders>
          </w:tcPr>
          <w:p w14:paraId="281C3DD3" w14:textId="77777777" w:rsidR="001768B9" w:rsidRPr="006B0DE1" w:rsidRDefault="001768B9" w:rsidP="00372D67">
            <w:pPr>
              <w:pStyle w:val="Sinespaciado"/>
              <w:rPr>
                <w:rFonts w:ascii="Garamond" w:hAnsi="Garamond" w:cs="Arial"/>
                <w:sz w:val="20"/>
                <w:szCs w:val="20"/>
                <w:lang w:val="es-CO"/>
              </w:rPr>
            </w:pPr>
            <w:r w:rsidRPr="006B0DE1">
              <w:rPr>
                <w:rFonts w:ascii="Garamond" w:hAnsi="Garamond" w:cs="Arial"/>
                <w:sz w:val="20"/>
                <w:szCs w:val="20"/>
                <w:lang w:val="es-CO"/>
              </w:rPr>
              <w:t xml:space="preserve">DEMOCRACIA Y PARTICIPACIÓN EN LA ACCIÓN COMUNAL </w:t>
            </w:r>
          </w:p>
        </w:tc>
        <w:tc>
          <w:tcPr>
            <w:tcW w:w="2352" w:type="dxa"/>
            <w:tcBorders>
              <w:top w:val="none" w:sz="6" w:space="0" w:color="auto"/>
              <w:left w:val="none" w:sz="6" w:space="0" w:color="auto"/>
              <w:bottom w:val="none" w:sz="6" w:space="0" w:color="auto"/>
            </w:tcBorders>
          </w:tcPr>
          <w:p w14:paraId="5E7C8C96" w14:textId="77777777" w:rsidR="001768B9" w:rsidRPr="006B0DE1" w:rsidRDefault="001768B9" w:rsidP="00372D67">
            <w:pPr>
              <w:pStyle w:val="Sinespaciado"/>
              <w:jc w:val="center"/>
              <w:rPr>
                <w:rFonts w:ascii="Garamond" w:hAnsi="Garamond" w:cs="Arial"/>
                <w:sz w:val="20"/>
                <w:szCs w:val="20"/>
                <w:lang w:val="es-CO"/>
              </w:rPr>
            </w:pPr>
            <w:r w:rsidRPr="006B0DE1">
              <w:rPr>
                <w:rFonts w:ascii="Garamond" w:hAnsi="Garamond" w:cs="Arial"/>
                <w:sz w:val="20"/>
                <w:szCs w:val="20"/>
                <w:lang w:val="es-CO"/>
              </w:rPr>
              <w:t>10</w:t>
            </w:r>
          </w:p>
        </w:tc>
      </w:tr>
    </w:tbl>
    <w:p w14:paraId="60290612" w14:textId="77777777" w:rsidR="0091260A" w:rsidRDefault="0091260A" w:rsidP="007D384C">
      <w:pPr>
        <w:pStyle w:val="Textoindependiente"/>
        <w:spacing w:line="276" w:lineRule="auto"/>
        <w:rPr>
          <w:rFonts w:ascii="Garamond" w:hAnsi="Garamond" w:cs="Arial"/>
          <w:b/>
        </w:rPr>
      </w:pPr>
    </w:p>
    <w:p w14:paraId="2F38FCA5" w14:textId="4B283293" w:rsidR="001709E2" w:rsidRPr="00CD174B" w:rsidRDefault="00A34468" w:rsidP="007D384C">
      <w:pPr>
        <w:pStyle w:val="Textoindependiente"/>
        <w:spacing w:line="276" w:lineRule="auto"/>
        <w:rPr>
          <w:rFonts w:ascii="Garamond" w:hAnsi="Garamond" w:cs="Arial"/>
        </w:rPr>
      </w:pPr>
      <w:r w:rsidRPr="00CD174B">
        <w:rPr>
          <w:rFonts w:ascii="Garamond" w:hAnsi="Garamond" w:cs="Arial"/>
          <w:b/>
        </w:rPr>
        <w:t>Nota:</w:t>
      </w:r>
      <w:r w:rsidRPr="00CD174B">
        <w:rPr>
          <w:rFonts w:ascii="Garamond" w:hAnsi="Garamond" w:cs="Arial"/>
          <w:b/>
          <w:spacing w:val="-2"/>
        </w:rPr>
        <w:t xml:space="preserve"> </w:t>
      </w:r>
      <w:r w:rsidRPr="00CD174B">
        <w:rPr>
          <w:rFonts w:ascii="Garamond" w:hAnsi="Garamond" w:cs="Arial"/>
        </w:rPr>
        <w:t>estas</w:t>
      </w:r>
      <w:r w:rsidRPr="00CD174B">
        <w:rPr>
          <w:rFonts w:ascii="Garamond" w:hAnsi="Garamond" w:cs="Arial"/>
          <w:spacing w:val="-4"/>
        </w:rPr>
        <w:t xml:space="preserve"> </w:t>
      </w:r>
      <w:r w:rsidRPr="00CD174B">
        <w:rPr>
          <w:rFonts w:ascii="Garamond" w:hAnsi="Garamond" w:cs="Arial"/>
        </w:rPr>
        <w:t>temáticas</w:t>
      </w:r>
      <w:r w:rsidRPr="00CD174B">
        <w:rPr>
          <w:rFonts w:ascii="Garamond" w:hAnsi="Garamond" w:cs="Arial"/>
          <w:spacing w:val="-6"/>
        </w:rPr>
        <w:t xml:space="preserve"> </w:t>
      </w:r>
      <w:r w:rsidRPr="00CD174B">
        <w:rPr>
          <w:rFonts w:ascii="Garamond" w:hAnsi="Garamond" w:cs="Arial"/>
        </w:rPr>
        <w:t>podrán</w:t>
      </w:r>
      <w:r w:rsidRPr="00CD174B">
        <w:rPr>
          <w:rFonts w:ascii="Garamond" w:hAnsi="Garamond" w:cs="Arial"/>
          <w:spacing w:val="-4"/>
        </w:rPr>
        <w:t xml:space="preserve"> </w:t>
      </w:r>
      <w:r w:rsidRPr="00CD174B">
        <w:rPr>
          <w:rFonts w:ascii="Garamond" w:hAnsi="Garamond" w:cs="Arial"/>
        </w:rPr>
        <w:t>ser</w:t>
      </w:r>
      <w:r w:rsidRPr="00CD174B">
        <w:rPr>
          <w:rFonts w:ascii="Garamond" w:hAnsi="Garamond" w:cs="Arial"/>
          <w:spacing w:val="-4"/>
        </w:rPr>
        <w:t xml:space="preserve"> </w:t>
      </w:r>
      <w:r w:rsidRPr="00CD174B">
        <w:rPr>
          <w:rFonts w:ascii="Garamond" w:hAnsi="Garamond" w:cs="Arial"/>
        </w:rPr>
        <w:t>susceptibles</w:t>
      </w:r>
      <w:r w:rsidRPr="00CD174B">
        <w:rPr>
          <w:rFonts w:ascii="Garamond" w:hAnsi="Garamond" w:cs="Arial"/>
          <w:spacing w:val="-4"/>
        </w:rPr>
        <w:t xml:space="preserve"> </w:t>
      </w:r>
      <w:r w:rsidRPr="00CD174B">
        <w:rPr>
          <w:rFonts w:ascii="Garamond" w:hAnsi="Garamond" w:cs="Arial"/>
        </w:rPr>
        <w:t>de</w:t>
      </w:r>
      <w:r w:rsidRPr="00CD174B">
        <w:rPr>
          <w:rFonts w:ascii="Garamond" w:hAnsi="Garamond" w:cs="Arial"/>
          <w:spacing w:val="-6"/>
        </w:rPr>
        <w:t xml:space="preserve"> </w:t>
      </w:r>
      <w:r w:rsidRPr="00CD174B">
        <w:rPr>
          <w:rFonts w:ascii="Garamond" w:hAnsi="Garamond" w:cs="Arial"/>
        </w:rPr>
        <w:t>modificación</w:t>
      </w:r>
      <w:r w:rsidRPr="00CD174B">
        <w:rPr>
          <w:rFonts w:ascii="Garamond" w:hAnsi="Garamond" w:cs="Arial"/>
          <w:spacing w:val="-6"/>
        </w:rPr>
        <w:t xml:space="preserve"> </w:t>
      </w:r>
      <w:r w:rsidR="008E61EE" w:rsidRPr="00CD174B">
        <w:rPr>
          <w:rFonts w:ascii="Garamond" w:hAnsi="Garamond" w:cs="Arial"/>
        </w:rPr>
        <w:t>sin que sin que discrepen de la normatividad comunal</w:t>
      </w:r>
      <w:r w:rsidRPr="00CD174B">
        <w:rPr>
          <w:rFonts w:ascii="Garamond" w:hAnsi="Garamond" w:cs="Arial"/>
        </w:rPr>
        <w:t xml:space="preserve"> aprobado</w:t>
      </w:r>
      <w:r w:rsidR="006D6437" w:rsidRPr="00CD174B">
        <w:rPr>
          <w:rFonts w:ascii="Garamond" w:hAnsi="Garamond" w:cs="Arial"/>
        </w:rPr>
        <w:t>s en el marco del Programa Formador de Formadores</w:t>
      </w:r>
      <w:r w:rsidR="008E61EE" w:rsidRPr="00CD174B">
        <w:rPr>
          <w:rFonts w:ascii="Garamond" w:hAnsi="Garamond" w:cs="Arial"/>
        </w:rPr>
        <w:t>,</w:t>
      </w:r>
    </w:p>
    <w:p w14:paraId="384103AF" w14:textId="77777777" w:rsidR="001709E2" w:rsidRPr="00CD174B" w:rsidRDefault="00A34468" w:rsidP="007D384C">
      <w:pPr>
        <w:pStyle w:val="Textoindependiente"/>
        <w:spacing w:before="201"/>
        <w:rPr>
          <w:rFonts w:ascii="Garamond" w:hAnsi="Garamond" w:cs="Arial"/>
        </w:rPr>
      </w:pPr>
      <w:r w:rsidRPr="00CD174B">
        <w:rPr>
          <w:rFonts w:ascii="Garamond" w:hAnsi="Garamond" w:cs="Arial"/>
        </w:rPr>
        <w:t>De</w:t>
      </w:r>
      <w:r w:rsidRPr="00CD174B">
        <w:rPr>
          <w:rFonts w:ascii="Garamond" w:hAnsi="Garamond" w:cs="Arial"/>
          <w:spacing w:val="-2"/>
        </w:rPr>
        <w:t xml:space="preserve"> </w:t>
      </w:r>
      <w:r w:rsidRPr="00CD174B">
        <w:rPr>
          <w:rFonts w:ascii="Garamond" w:hAnsi="Garamond" w:cs="Arial"/>
        </w:rPr>
        <w:t>tal</w:t>
      </w:r>
      <w:r w:rsidRPr="00CD174B">
        <w:rPr>
          <w:rFonts w:ascii="Garamond" w:hAnsi="Garamond" w:cs="Arial"/>
          <w:spacing w:val="-5"/>
        </w:rPr>
        <w:t xml:space="preserve"> </w:t>
      </w:r>
      <w:r w:rsidRPr="00CD174B">
        <w:rPr>
          <w:rFonts w:ascii="Garamond" w:hAnsi="Garamond" w:cs="Arial"/>
        </w:rPr>
        <w:t>forma,</w:t>
      </w:r>
      <w:r w:rsidRPr="00CD174B">
        <w:rPr>
          <w:rFonts w:ascii="Garamond" w:hAnsi="Garamond" w:cs="Arial"/>
          <w:spacing w:val="-2"/>
        </w:rPr>
        <w:t xml:space="preserve"> </w:t>
      </w:r>
      <w:r w:rsidRPr="00CD174B">
        <w:rPr>
          <w:rFonts w:ascii="Garamond" w:hAnsi="Garamond" w:cs="Arial"/>
        </w:rPr>
        <w:t>se</w:t>
      </w:r>
      <w:r w:rsidRPr="00CD174B">
        <w:rPr>
          <w:rFonts w:ascii="Garamond" w:hAnsi="Garamond" w:cs="Arial"/>
          <w:spacing w:val="-2"/>
        </w:rPr>
        <w:t xml:space="preserve"> considerará:</w:t>
      </w:r>
    </w:p>
    <w:p w14:paraId="31371DD4" w14:textId="77777777" w:rsidR="001709E2" w:rsidRPr="00CD174B" w:rsidRDefault="00A34468" w:rsidP="00CD174B">
      <w:pPr>
        <w:pStyle w:val="Prrafodelista"/>
        <w:numPr>
          <w:ilvl w:val="0"/>
          <w:numId w:val="18"/>
        </w:numPr>
        <w:tabs>
          <w:tab w:val="left" w:pos="1058"/>
        </w:tabs>
        <w:spacing w:before="237"/>
        <w:ind w:right="333"/>
        <w:rPr>
          <w:rFonts w:ascii="Garamond" w:hAnsi="Garamond" w:cs="Arial"/>
          <w:sz w:val="24"/>
          <w:szCs w:val="24"/>
        </w:rPr>
      </w:pPr>
      <w:r w:rsidRPr="00CD174B">
        <w:rPr>
          <w:rFonts w:ascii="Garamond" w:hAnsi="Garamond" w:cs="Arial"/>
          <w:sz w:val="24"/>
          <w:szCs w:val="24"/>
        </w:rPr>
        <w:t>Definición,</w:t>
      </w:r>
      <w:r w:rsidRPr="00CD174B">
        <w:rPr>
          <w:rFonts w:ascii="Garamond" w:hAnsi="Garamond" w:cs="Arial"/>
          <w:spacing w:val="-6"/>
          <w:sz w:val="24"/>
          <w:szCs w:val="24"/>
        </w:rPr>
        <w:t xml:space="preserve"> </w:t>
      </w:r>
      <w:r w:rsidRPr="00CD174B">
        <w:rPr>
          <w:rFonts w:ascii="Garamond" w:hAnsi="Garamond" w:cs="Arial"/>
          <w:sz w:val="24"/>
          <w:szCs w:val="24"/>
        </w:rPr>
        <w:t>reconocimiento</w:t>
      </w:r>
      <w:r w:rsidRPr="00CD174B">
        <w:rPr>
          <w:rFonts w:ascii="Garamond" w:hAnsi="Garamond" w:cs="Arial"/>
          <w:spacing w:val="-7"/>
          <w:sz w:val="24"/>
          <w:szCs w:val="24"/>
        </w:rPr>
        <w:t xml:space="preserve"> </w:t>
      </w:r>
      <w:r w:rsidRPr="00CD174B">
        <w:rPr>
          <w:rFonts w:ascii="Garamond" w:hAnsi="Garamond" w:cs="Arial"/>
          <w:sz w:val="24"/>
          <w:szCs w:val="24"/>
        </w:rPr>
        <w:t>y</w:t>
      </w:r>
      <w:r w:rsidRPr="00CD174B">
        <w:rPr>
          <w:rFonts w:ascii="Garamond" w:hAnsi="Garamond" w:cs="Arial"/>
          <w:spacing w:val="-9"/>
          <w:sz w:val="24"/>
          <w:szCs w:val="24"/>
        </w:rPr>
        <w:t xml:space="preserve"> </w:t>
      </w:r>
      <w:r w:rsidRPr="00CD174B">
        <w:rPr>
          <w:rFonts w:ascii="Garamond" w:hAnsi="Garamond" w:cs="Arial"/>
          <w:sz w:val="24"/>
          <w:szCs w:val="24"/>
        </w:rPr>
        <w:t>comprensión</w:t>
      </w:r>
      <w:r w:rsidRPr="00CD174B">
        <w:rPr>
          <w:rFonts w:ascii="Garamond" w:hAnsi="Garamond" w:cs="Arial"/>
          <w:spacing w:val="-7"/>
          <w:sz w:val="24"/>
          <w:szCs w:val="24"/>
        </w:rPr>
        <w:t xml:space="preserve"> </w:t>
      </w:r>
      <w:r w:rsidRPr="00CD174B">
        <w:rPr>
          <w:rFonts w:ascii="Garamond" w:hAnsi="Garamond" w:cs="Arial"/>
          <w:sz w:val="24"/>
          <w:szCs w:val="24"/>
        </w:rPr>
        <w:t>del</w:t>
      </w:r>
      <w:r w:rsidRPr="00CD174B">
        <w:rPr>
          <w:rFonts w:ascii="Garamond" w:hAnsi="Garamond" w:cs="Arial"/>
          <w:spacing w:val="-7"/>
          <w:sz w:val="24"/>
          <w:szCs w:val="24"/>
        </w:rPr>
        <w:t xml:space="preserve"> </w:t>
      </w:r>
      <w:r w:rsidRPr="00CD174B">
        <w:rPr>
          <w:rFonts w:ascii="Garamond" w:hAnsi="Garamond" w:cs="Arial"/>
          <w:sz w:val="24"/>
          <w:szCs w:val="24"/>
        </w:rPr>
        <w:t>territorio</w:t>
      </w:r>
      <w:r w:rsidRPr="00CD174B">
        <w:rPr>
          <w:rFonts w:ascii="Garamond" w:hAnsi="Garamond" w:cs="Arial"/>
          <w:spacing w:val="-6"/>
          <w:sz w:val="24"/>
          <w:szCs w:val="24"/>
        </w:rPr>
        <w:t xml:space="preserve"> </w:t>
      </w:r>
      <w:r w:rsidRPr="00CD174B">
        <w:rPr>
          <w:rFonts w:ascii="Garamond" w:hAnsi="Garamond" w:cs="Arial"/>
          <w:sz w:val="24"/>
          <w:szCs w:val="24"/>
        </w:rPr>
        <w:t>como</w:t>
      </w:r>
      <w:r w:rsidRPr="00CD174B">
        <w:rPr>
          <w:rFonts w:ascii="Garamond" w:hAnsi="Garamond" w:cs="Arial"/>
          <w:spacing w:val="-8"/>
          <w:sz w:val="24"/>
          <w:szCs w:val="24"/>
        </w:rPr>
        <w:t xml:space="preserve"> </w:t>
      </w:r>
      <w:r w:rsidRPr="00CD174B">
        <w:rPr>
          <w:rFonts w:ascii="Garamond" w:hAnsi="Garamond" w:cs="Arial"/>
          <w:sz w:val="24"/>
          <w:szCs w:val="24"/>
        </w:rPr>
        <w:t>estructura social</w:t>
      </w:r>
      <w:r w:rsidRPr="00CD174B">
        <w:rPr>
          <w:rFonts w:ascii="Garamond" w:hAnsi="Garamond" w:cs="Arial"/>
          <w:spacing w:val="-6"/>
          <w:sz w:val="24"/>
          <w:szCs w:val="24"/>
        </w:rPr>
        <w:t xml:space="preserve"> </w:t>
      </w:r>
      <w:r w:rsidRPr="00CD174B">
        <w:rPr>
          <w:rFonts w:ascii="Garamond" w:hAnsi="Garamond" w:cs="Arial"/>
          <w:sz w:val="24"/>
          <w:szCs w:val="24"/>
        </w:rPr>
        <w:t>y</w:t>
      </w:r>
      <w:r w:rsidRPr="00CD174B">
        <w:rPr>
          <w:rFonts w:ascii="Garamond" w:hAnsi="Garamond" w:cs="Arial"/>
          <w:spacing w:val="-9"/>
          <w:sz w:val="24"/>
          <w:szCs w:val="24"/>
        </w:rPr>
        <w:t xml:space="preserve"> </w:t>
      </w:r>
      <w:r w:rsidRPr="00CD174B">
        <w:rPr>
          <w:rFonts w:ascii="Garamond" w:hAnsi="Garamond" w:cs="Arial"/>
          <w:sz w:val="24"/>
          <w:szCs w:val="24"/>
        </w:rPr>
        <w:t>tejido de</w:t>
      </w:r>
      <w:r w:rsidRPr="00CD174B">
        <w:rPr>
          <w:rFonts w:ascii="Garamond" w:hAnsi="Garamond" w:cs="Arial"/>
          <w:spacing w:val="-17"/>
          <w:sz w:val="24"/>
          <w:szCs w:val="24"/>
        </w:rPr>
        <w:t xml:space="preserve"> </w:t>
      </w:r>
      <w:r w:rsidRPr="00CD174B">
        <w:rPr>
          <w:rFonts w:ascii="Garamond" w:hAnsi="Garamond" w:cs="Arial"/>
          <w:sz w:val="24"/>
          <w:szCs w:val="24"/>
        </w:rPr>
        <w:t>relaciones</w:t>
      </w:r>
      <w:r w:rsidRPr="00CD174B">
        <w:rPr>
          <w:rFonts w:ascii="Garamond" w:hAnsi="Garamond" w:cs="Arial"/>
          <w:spacing w:val="-17"/>
          <w:sz w:val="24"/>
          <w:szCs w:val="24"/>
        </w:rPr>
        <w:t xml:space="preserve"> </w:t>
      </w:r>
      <w:r w:rsidRPr="00CD174B">
        <w:rPr>
          <w:rFonts w:ascii="Garamond" w:hAnsi="Garamond" w:cs="Arial"/>
          <w:sz w:val="24"/>
          <w:szCs w:val="24"/>
        </w:rPr>
        <w:t>humanas</w:t>
      </w:r>
      <w:r w:rsidRPr="00CD174B">
        <w:rPr>
          <w:rFonts w:ascii="Garamond" w:hAnsi="Garamond" w:cs="Arial"/>
          <w:spacing w:val="-16"/>
          <w:sz w:val="24"/>
          <w:szCs w:val="24"/>
        </w:rPr>
        <w:t xml:space="preserve"> </w:t>
      </w:r>
      <w:r w:rsidRPr="00CD174B">
        <w:rPr>
          <w:rFonts w:ascii="Garamond" w:hAnsi="Garamond" w:cs="Arial"/>
          <w:sz w:val="24"/>
          <w:szCs w:val="24"/>
        </w:rPr>
        <w:t>espacio-temporales.</w:t>
      </w:r>
      <w:r w:rsidRPr="00CD174B">
        <w:rPr>
          <w:rFonts w:ascii="Garamond" w:hAnsi="Garamond" w:cs="Arial"/>
          <w:spacing w:val="-17"/>
          <w:sz w:val="24"/>
          <w:szCs w:val="24"/>
        </w:rPr>
        <w:t xml:space="preserve"> </w:t>
      </w:r>
      <w:r w:rsidRPr="00CD174B">
        <w:rPr>
          <w:rFonts w:ascii="Garamond" w:hAnsi="Garamond" w:cs="Arial"/>
          <w:sz w:val="24"/>
          <w:szCs w:val="24"/>
        </w:rPr>
        <w:t>Papel</w:t>
      </w:r>
      <w:r w:rsidRPr="00CD174B">
        <w:rPr>
          <w:rFonts w:ascii="Garamond" w:hAnsi="Garamond" w:cs="Arial"/>
          <w:spacing w:val="-17"/>
          <w:sz w:val="24"/>
          <w:szCs w:val="24"/>
        </w:rPr>
        <w:t xml:space="preserve"> </w:t>
      </w:r>
      <w:r w:rsidRPr="00CD174B">
        <w:rPr>
          <w:rFonts w:ascii="Garamond" w:hAnsi="Garamond" w:cs="Arial"/>
          <w:sz w:val="24"/>
          <w:szCs w:val="24"/>
        </w:rPr>
        <w:t>del</w:t>
      </w:r>
      <w:r w:rsidRPr="00CD174B">
        <w:rPr>
          <w:rFonts w:ascii="Garamond" w:hAnsi="Garamond" w:cs="Arial"/>
          <w:spacing w:val="-17"/>
          <w:sz w:val="24"/>
          <w:szCs w:val="24"/>
        </w:rPr>
        <w:t xml:space="preserve"> </w:t>
      </w:r>
      <w:r w:rsidRPr="00CD174B">
        <w:rPr>
          <w:rFonts w:ascii="Garamond" w:hAnsi="Garamond" w:cs="Arial"/>
          <w:sz w:val="24"/>
          <w:szCs w:val="24"/>
        </w:rPr>
        <w:t>liderazgo</w:t>
      </w:r>
      <w:r w:rsidRPr="00CD174B">
        <w:rPr>
          <w:rFonts w:ascii="Garamond" w:hAnsi="Garamond" w:cs="Arial"/>
          <w:spacing w:val="-16"/>
          <w:sz w:val="24"/>
          <w:szCs w:val="24"/>
        </w:rPr>
        <w:t xml:space="preserve"> </w:t>
      </w:r>
      <w:r w:rsidRPr="00CD174B">
        <w:rPr>
          <w:rFonts w:ascii="Garamond" w:hAnsi="Garamond" w:cs="Arial"/>
          <w:sz w:val="24"/>
          <w:szCs w:val="24"/>
        </w:rPr>
        <w:t>en</w:t>
      </w:r>
      <w:r w:rsidRPr="00CD174B">
        <w:rPr>
          <w:rFonts w:ascii="Garamond" w:hAnsi="Garamond" w:cs="Arial"/>
          <w:spacing w:val="-17"/>
          <w:sz w:val="24"/>
          <w:szCs w:val="24"/>
        </w:rPr>
        <w:t xml:space="preserve"> </w:t>
      </w:r>
      <w:r w:rsidRPr="00CD174B">
        <w:rPr>
          <w:rFonts w:ascii="Garamond" w:hAnsi="Garamond" w:cs="Arial"/>
          <w:sz w:val="24"/>
          <w:szCs w:val="24"/>
        </w:rPr>
        <w:t>el</w:t>
      </w:r>
      <w:r w:rsidRPr="00CD174B">
        <w:rPr>
          <w:rFonts w:ascii="Garamond" w:hAnsi="Garamond" w:cs="Arial"/>
          <w:spacing w:val="-17"/>
          <w:sz w:val="24"/>
          <w:szCs w:val="24"/>
        </w:rPr>
        <w:t xml:space="preserve"> </w:t>
      </w:r>
      <w:r w:rsidRPr="00CD174B">
        <w:rPr>
          <w:rFonts w:ascii="Garamond" w:hAnsi="Garamond" w:cs="Arial"/>
          <w:sz w:val="24"/>
          <w:szCs w:val="24"/>
        </w:rPr>
        <w:t>reconocimiento, comprensión y desarrollo del territorio.</w:t>
      </w:r>
    </w:p>
    <w:p w14:paraId="0D559E79" w14:textId="77777777" w:rsidR="001709E2" w:rsidRPr="00CD174B" w:rsidRDefault="00A34468" w:rsidP="00CD174B">
      <w:pPr>
        <w:pStyle w:val="Prrafodelista"/>
        <w:numPr>
          <w:ilvl w:val="0"/>
          <w:numId w:val="18"/>
        </w:numPr>
        <w:tabs>
          <w:tab w:val="left" w:pos="1058"/>
        </w:tabs>
        <w:spacing w:before="65"/>
        <w:ind w:right="342"/>
        <w:rPr>
          <w:rFonts w:ascii="Garamond" w:hAnsi="Garamond" w:cs="Arial"/>
          <w:sz w:val="24"/>
          <w:szCs w:val="24"/>
        </w:rPr>
      </w:pPr>
      <w:r w:rsidRPr="00CD174B">
        <w:rPr>
          <w:rFonts w:ascii="Garamond" w:hAnsi="Garamond" w:cs="Arial"/>
          <w:sz w:val="24"/>
          <w:szCs w:val="24"/>
        </w:rPr>
        <w:t>La planeación en el Distrito Capital, planes de Desarrollo Distrital y Local, instancias y mecanismos con énfasis en políticas sectoriales, juvenil y de géneros.</w:t>
      </w:r>
    </w:p>
    <w:p w14:paraId="53F6F162" w14:textId="77777777" w:rsidR="008E61EE" w:rsidRPr="00CD174B" w:rsidRDefault="008E61EE" w:rsidP="008E61EE">
      <w:pPr>
        <w:pStyle w:val="Prrafodelista"/>
        <w:tabs>
          <w:tab w:val="left" w:pos="1058"/>
        </w:tabs>
        <w:spacing w:before="65"/>
        <w:ind w:left="1058" w:right="342" w:firstLine="0"/>
        <w:rPr>
          <w:rFonts w:ascii="Garamond" w:hAnsi="Garamond" w:cs="Arial"/>
          <w:sz w:val="24"/>
          <w:szCs w:val="24"/>
        </w:rPr>
      </w:pPr>
    </w:p>
    <w:p w14:paraId="28AD3D9C" w14:textId="77777777" w:rsidR="001709E2" w:rsidRPr="00CD174B" w:rsidRDefault="00A34468" w:rsidP="00CD174B">
      <w:pPr>
        <w:pStyle w:val="Prrafodelista"/>
        <w:numPr>
          <w:ilvl w:val="0"/>
          <w:numId w:val="18"/>
        </w:numPr>
        <w:tabs>
          <w:tab w:val="left" w:pos="1058"/>
        </w:tabs>
        <w:ind w:right="332"/>
        <w:rPr>
          <w:rFonts w:ascii="Garamond" w:hAnsi="Garamond" w:cs="Arial"/>
          <w:sz w:val="24"/>
          <w:szCs w:val="24"/>
        </w:rPr>
      </w:pPr>
      <w:r w:rsidRPr="00CD174B">
        <w:rPr>
          <w:rFonts w:ascii="Garamond" w:hAnsi="Garamond" w:cs="Arial"/>
          <w:sz w:val="24"/>
          <w:szCs w:val="24"/>
        </w:rPr>
        <w:t>Fines de la acción comunal y fundamentos administrativos y financieros de las JAC con énfasis en las competencias de los tesoreros, la importancia de actualización de libros de afiliados (secretari@s), para las Comisiones de Trabajo de las Juntas de acción comunal y las Secretarías Ejecutivas de la Asociación de Juntas – ASOJUNTAS C.B.</w:t>
      </w:r>
    </w:p>
    <w:p w14:paraId="19213F40" w14:textId="77777777" w:rsidR="001709E2" w:rsidRPr="00CD174B" w:rsidRDefault="001709E2">
      <w:pPr>
        <w:pStyle w:val="Textoindependiente"/>
        <w:spacing w:before="243"/>
        <w:ind w:left="0"/>
        <w:jc w:val="left"/>
        <w:rPr>
          <w:rFonts w:ascii="Garamond" w:hAnsi="Garamond" w:cs="Arial"/>
        </w:rPr>
      </w:pPr>
    </w:p>
    <w:p w14:paraId="2B8428DB" w14:textId="07E12E94" w:rsidR="001709E2" w:rsidRPr="00CD174B" w:rsidRDefault="008E61EE">
      <w:pPr>
        <w:pStyle w:val="Ttulo1"/>
        <w:rPr>
          <w:rFonts w:ascii="Garamond" w:hAnsi="Garamond"/>
        </w:rPr>
      </w:pPr>
      <w:r w:rsidRPr="00CD174B">
        <w:rPr>
          <w:rFonts w:ascii="Garamond" w:hAnsi="Garamond"/>
        </w:rPr>
        <w:t>4.2 CRONOGRAMA</w:t>
      </w:r>
      <w:r w:rsidRPr="00CD174B">
        <w:rPr>
          <w:rFonts w:ascii="Garamond" w:hAnsi="Garamond"/>
          <w:spacing w:val="-6"/>
        </w:rPr>
        <w:t xml:space="preserve"> </w:t>
      </w:r>
      <w:r w:rsidRPr="00CD174B">
        <w:rPr>
          <w:rFonts w:ascii="Garamond" w:hAnsi="Garamond"/>
        </w:rPr>
        <w:t>DE</w:t>
      </w:r>
      <w:r w:rsidRPr="00CD174B">
        <w:rPr>
          <w:rFonts w:ascii="Garamond" w:hAnsi="Garamond"/>
          <w:spacing w:val="-1"/>
        </w:rPr>
        <w:t xml:space="preserve"> </w:t>
      </w:r>
      <w:r w:rsidRPr="00CD174B">
        <w:rPr>
          <w:rFonts w:ascii="Garamond" w:hAnsi="Garamond"/>
        </w:rPr>
        <w:t>TRABAJO</w:t>
      </w:r>
      <w:r w:rsidRPr="00CD174B">
        <w:rPr>
          <w:rFonts w:ascii="Garamond" w:hAnsi="Garamond"/>
          <w:spacing w:val="-2"/>
        </w:rPr>
        <w:t xml:space="preserve"> </w:t>
      </w:r>
      <w:r w:rsidRPr="00CD174B">
        <w:rPr>
          <w:rFonts w:ascii="Garamond" w:hAnsi="Garamond"/>
        </w:rPr>
        <w:t>POR</w:t>
      </w:r>
      <w:r w:rsidRPr="00CD174B">
        <w:rPr>
          <w:rFonts w:ascii="Garamond" w:hAnsi="Garamond"/>
          <w:spacing w:val="-2"/>
        </w:rPr>
        <w:t xml:space="preserve"> GRUPOS:</w:t>
      </w:r>
    </w:p>
    <w:p w14:paraId="082032A7" w14:textId="4E5E0E57" w:rsidR="001709E2" w:rsidRPr="00CD174B" w:rsidRDefault="00A34468">
      <w:pPr>
        <w:pStyle w:val="Textoindependiente"/>
        <w:spacing w:before="243" w:line="276" w:lineRule="auto"/>
        <w:ind w:right="332"/>
        <w:rPr>
          <w:rFonts w:ascii="Garamond" w:hAnsi="Garamond" w:cs="Arial"/>
        </w:rPr>
      </w:pPr>
      <w:r w:rsidRPr="00CD174B">
        <w:rPr>
          <w:rFonts w:ascii="Garamond" w:hAnsi="Garamond" w:cs="Arial"/>
        </w:rPr>
        <w:t>Para un mejor aprovechamiento del tiempo de ejecución y una mejor utilización de la logística,</w:t>
      </w:r>
      <w:r w:rsidRPr="00CD174B">
        <w:rPr>
          <w:rFonts w:ascii="Garamond" w:hAnsi="Garamond" w:cs="Arial"/>
          <w:spacing w:val="-17"/>
        </w:rPr>
        <w:t xml:space="preserve"> </w:t>
      </w:r>
      <w:r w:rsidRPr="00CD174B">
        <w:rPr>
          <w:rFonts w:ascii="Garamond" w:hAnsi="Garamond" w:cs="Arial"/>
        </w:rPr>
        <w:t>los</w:t>
      </w:r>
      <w:r w:rsidRPr="00CD174B">
        <w:rPr>
          <w:rFonts w:ascii="Garamond" w:hAnsi="Garamond" w:cs="Arial"/>
          <w:spacing w:val="-16"/>
        </w:rPr>
        <w:t xml:space="preserve"> </w:t>
      </w:r>
      <w:r w:rsidR="00C8358C" w:rsidRPr="00CD174B">
        <w:rPr>
          <w:rFonts w:ascii="Garamond" w:hAnsi="Garamond" w:cs="Arial"/>
          <w:lang w:val="es-CO"/>
        </w:rPr>
        <w:t>cuatrocientos (4</w:t>
      </w:r>
      <w:r w:rsidR="00C8358C">
        <w:rPr>
          <w:rFonts w:ascii="Garamond" w:hAnsi="Garamond" w:cs="Arial"/>
          <w:lang w:val="es-CO"/>
        </w:rPr>
        <w:t>0</w:t>
      </w:r>
      <w:r w:rsidR="00C8358C" w:rsidRPr="00CD174B">
        <w:rPr>
          <w:rFonts w:ascii="Garamond" w:hAnsi="Garamond" w:cs="Arial"/>
          <w:lang w:val="es-CO"/>
        </w:rPr>
        <w:t xml:space="preserve">0) </w:t>
      </w:r>
      <w:r w:rsidRPr="00CD174B">
        <w:rPr>
          <w:rFonts w:ascii="Garamond" w:hAnsi="Garamond" w:cs="Arial"/>
        </w:rPr>
        <w:t>beneficiarios</w:t>
      </w:r>
      <w:r w:rsidRPr="00CD174B">
        <w:rPr>
          <w:rFonts w:ascii="Garamond" w:hAnsi="Garamond" w:cs="Arial"/>
          <w:spacing w:val="-16"/>
        </w:rPr>
        <w:t xml:space="preserve"> </w:t>
      </w:r>
      <w:r w:rsidRPr="00CD174B">
        <w:rPr>
          <w:rFonts w:ascii="Garamond" w:hAnsi="Garamond" w:cs="Arial"/>
        </w:rPr>
        <w:t>con</w:t>
      </w:r>
      <w:r w:rsidRPr="00CD174B">
        <w:rPr>
          <w:rFonts w:ascii="Garamond" w:hAnsi="Garamond" w:cs="Arial"/>
          <w:spacing w:val="-15"/>
        </w:rPr>
        <w:t xml:space="preserve"> </w:t>
      </w:r>
      <w:r w:rsidRPr="00CD174B">
        <w:rPr>
          <w:rFonts w:ascii="Garamond" w:hAnsi="Garamond" w:cs="Arial"/>
        </w:rPr>
        <w:t>la</w:t>
      </w:r>
      <w:r w:rsidRPr="00CD174B">
        <w:rPr>
          <w:rFonts w:ascii="Garamond" w:hAnsi="Garamond" w:cs="Arial"/>
          <w:spacing w:val="-17"/>
        </w:rPr>
        <w:t xml:space="preserve"> </w:t>
      </w:r>
      <w:r w:rsidR="00D9384F">
        <w:rPr>
          <w:rFonts w:ascii="Garamond" w:hAnsi="Garamond" w:cs="Arial"/>
        </w:rPr>
        <w:t>capacitación comunal</w:t>
      </w:r>
      <w:r w:rsidRPr="00CD174B">
        <w:rPr>
          <w:rFonts w:ascii="Garamond" w:hAnsi="Garamond" w:cs="Arial"/>
          <w:spacing w:val="-17"/>
        </w:rPr>
        <w:t xml:space="preserve"> </w:t>
      </w:r>
      <w:r w:rsidRPr="00CD174B">
        <w:rPr>
          <w:rFonts w:ascii="Garamond" w:hAnsi="Garamond" w:cs="Arial"/>
        </w:rPr>
        <w:t>de</w:t>
      </w:r>
      <w:r w:rsidRPr="00CD174B">
        <w:rPr>
          <w:rFonts w:ascii="Garamond" w:hAnsi="Garamond" w:cs="Arial"/>
          <w:spacing w:val="-17"/>
        </w:rPr>
        <w:t xml:space="preserve"> </w:t>
      </w:r>
      <w:r w:rsidRPr="00CD174B">
        <w:rPr>
          <w:rFonts w:ascii="Garamond" w:hAnsi="Garamond" w:cs="Arial"/>
        </w:rPr>
        <w:t>dividirán</w:t>
      </w:r>
      <w:r w:rsidRPr="00CD174B">
        <w:rPr>
          <w:rFonts w:ascii="Garamond" w:hAnsi="Garamond" w:cs="Arial"/>
          <w:spacing w:val="-14"/>
        </w:rPr>
        <w:t xml:space="preserve"> </w:t>
      </w:r>
      <w:r w:rsidR="006A3B99" w:rsidRPr="00CD174B">
        <w:rPr>
          <w:rFonts w:ascii="Garamond" w:hAnsi="Garamond" w:cs="Arial"/>
        </w:rPr>
        <w:t>en</w:t>
      </w:r>
      <w:r w:rsidR="006A3B99" w:rsidRPr="00CD174B">
        <w:rPr>
          <w:rFonts w:ascii="Garamond" w:hAnsi="Garamond" w:cs="Arial"/>
          <w:spacing w:val="-12"/>
        </w:rPr>
        <w:t xml:space="preserve"> </w:t>
      </w:r>
      <w:r w:rsidR="006A3B99" w:rsidRPr="00CD174B">
        <w:rPr>
          <w:rFonts w:ascii="Garamond" w:hAnsi="Garamond" w:cs="Arial"/>
          <w:spacing w:val="-14"/>
        </w:rPr>
        <w:t>grupos</w:t>
      </w:r>
      <w:r w:rsidRPr="00CD174B">
        <w:rPr>
          <w:rFonts w:ascii="Garamond" w:hAnsi="Garamond" w:cs="Arial"/>
        </w:rPr>
        <w:t xml:space="preserve"> y l</w:t>
      </w:r>
      <w:r w:rsidR="00D9384F">
        <w:rPr>
          <w:rFonts w:ascii="Garamond" w:hAnsi="Garamond" w:cs="Arial"/>
        </w:rPr>
        <w:t>os módulos</w:t>
      </w:r>
      <w:r w:rsidRPr="00CD174B">
        <w:rPr>
          <w:rFonts w:ascii="Garamond" w:hAnsi="Garamond" w:cs="Arial"/>
        </w:rPr>
        <w:t xml:space="preserve"> se d</w:t>
      </w:r>
      <w:r w:rsidR="00D9384F">
        <w:rPr>
          <w:rFonts w:ascii="Garamond" w:hAnsi="Garamond" w:cs="Arial"/>
        </w:rPr>
        <w:t xml:space="preserve">esarrollarán </w:t>
      </w:r>
      <w:r w:rsidRPr="00CD174B">
        <w:rPr>
          <w:rFonts w:ascii="Garamond" w:hAnsi="Garamond" w:cs="Arial"/>
        </w:rPr>
        <w:t>así:</w:t>
      </w:r>
    </w:p>
    <w:p w14:paraId="1985307B" w14:textId="51AEF552" w:rsidR="00675512" w:rsidRDefault="00A34468" w:rsidP="00675512">
      <w:pPr>
        <w:pStyle w:val="Ttulo2"/>
        <w:spacing w:before="200"/>
        <w:jc w:val="both"/>
        <w:rPr>
          <w:rFonts w:ascii="Garamond" w:hAnsi="Garamond" w:cs="Arial"/>
        </w:rPr>
      </w:pPr>
      <w:r w:rsidRPr="00CD174B">
        <w:rPr>
          <w:rFonts w:ascii="Garamond" w:hAnsi="Garamond" w:cs="Arial"/>
        </w:rPr>
        <w:t>Fase</w:t>
      </w:r>
      <w:r w:rsidRPr="00CD174B">
        <w:rPr>
          <w:rFonts w:ascii="Garamond" w:hAnsi="Garamond" w:cs="Arial"/>
          <w:spacing w:val="-2"/>
        </w:rPr>
        <w:t xml:space="preserve"> </w:t>
      </w:r>
      <w:r w:rsidRPr="00CD174B">
        <w:rPr>
          <w:rFonts w:ascii="Garamond" w:hAnsi="Garamond" w:cs="Arial"/>
        </w:rPr>
        <w:t>1</w:t>
      </w:r>
      <w:r w:rsidR="000265C6">
        <w:rPr>
          <w:rFonts w:ascii="Garamond" w:hAnsi="Garamond" w:cs="Arial"/>
        </w:rPr>
        <w:t>:</w:t>
      </w:r>
      <w:r w:rsidR="008E61EE" w:rsidRPr="00CD174B">
        <w:rPr>
          <w:rFonts w:ascii="Garamond" w:hAnsi="Garamond" w:cs="Arial"/>
          <w:spacing w:val="2"/>
        </w:rPr>
        <w:t xml:space="preserve"> </w:t>
      </w:r>
      <w:r w:rsidR="00675512">
        <w:rPr>
          <w:rFonts w:ascii="Garamond" w:hAnsi="Garamond" w:cs="Arial"/>
          <w:b w:val="0"/>
          <w:bCs w:val="0"/>
        </w:rPr>
        <w:t xml:space="preserve">150 </w:t>
      </w:r>
      <w:r w:rsidR="00675512" w:rsidRPr="00CD174B">
        <w:rPr>
          <w:rFonts w:ascii="Garamond" w:hAnsi="Garamond" w:cs="Arial"/>
          <w:b w:val="0"/>
          <w:bCs w:val="0"/>
          <w:spacing w:val="-2"/>
        </w:rPr>
        <w:t>Beneficiarios</w:t>
      </w:r>
      <w:r w:rsidR="008E61EE" w:rsidRPr="00CD174B">
        <w:rPr>
          <w:rFonts w:ascii="Garamond" w:hAnsi="Garamond" w:cs="Arial"/>
        </w:rPr>
        <w:t xml:space="preserve"> </w:t>
      </w:r>
      <w:r w:rsidR="00675512" w:rsidRPr="00675512">
        <w:rPr>
          <w:rFonts w:ascii="Garamond" w:hAnsi="Garamond" w:cs="Arial"/>
          <w:b w:val="0"/>
          <w:bCs w:val="0"/>
        </w:rPr>
        <w:t>Adultos</w:t>
      </w:r>
      <w:r w:rsidR="00675512">
        <w:rPr>
          <w:rFonts w:ascii="Garamond" w:hAnsi="Garamond" w:cs="Arial"/>
          <w:b w:val="0"/>
          <w:bCs w:val="0"/>
        </w:rPr>
        <w:t xml:space="preserve"> –</w:t>
      </w:r>
      <w:r w:rsidR="00675512">
        <w:rPr>
          <w:rFonts w:ascii="Garamond" w:hAnsi="Garamond" w:cs="Arial"/>
        </w:rPr>
        <w:t xml:space="preserve"> </w:t>
      </w:r>
      <w:r w:rsidR="00675512" w:rsidRPr="00675512">
        <w:rPr>
          <w:rFonts w:ascii="Garamond" w:hAnsi="Garamond" w:cs="Arial"/>
          <w:b w:val="0"/>
          <w:bCs w:val="0"/>
        </w:rPr>
        <w:t>Jornada Noche</w:t>
      </w:r>
      <w:r w:rsidR="00675512">
        <w:rPr>
          <w:rFonts w:ascii="Garamond" w:hAnsi="Garamond" w:cs="Arial"/>
        </w:rPr>
        <w:t xml:space="preserve"> </w:t>
      </w:r>
    </w:p>
    <w:p w14:paraId="521A04E6" w14:textId="2EBE2C82" w:rsidR="00675512" w:rsidRDefault="00A34468" w:rsidP="00675512">
      <w:pPr>
        <w:pStyle w:val="Ttulo2"/>
        <w:spacing w:before="200"/>
        <w:jc w:val="both"/>
        <w:rPr>
          <w:rFonts w:ascii="Garamond" w:hAnsi="Garamond" w:cs="Arial"/>
          <w:b w:val="0"/>
          <w:bCs w:val="0"/>
        </w:rPr>
      </w:pPr>
      <w:r w:rsidRPr="00CD174B">
        <w:rPr>
          <w:rFonts w:ascii="Garamond" w:hAnsi="Garamond" w:cs="Arial"/>
        </w:rPr>
        <w:t>Fase</w:t>
      </w:r>
      <w:r w:rsidRPr="00CD174B">
        <w:rPr>
          <w:rFonts w:ascii="Garamond" w:hAnsi="Garamond" w:cs="Arial"/>
          <w:spacing w:val="-2"/>
        </w:rPr>
        <w:t xml:space="preserve"> </w:t>
      </w:r>
      <w:r w:rsidRPr="00CD174B">
        <w:rPr>
          <w:rFonts w:ascii="Garamond" w:hAnsi="Garamond" w:cs="Arial"/>
        </w:rPr>
        <w:t>2</w:t>
      </w:r>
      <w:r w:rsidR="000265C6">
        <w:rPr>
          <w:rFonts w:ascii="Garamond" w:hAnsi="Garamond" w:cs="Arial"/>
        </w:rPr>
        <w:t>:</w:t>
      </w:r>
      <w:r w:rsidR="008E61EE" w:rsidRPr="00CD174B">
        <w:rPr>
          <w:rFonts w:ascii="Garamond" w:hAnsi="Garamond" w:cs="Arial"/>
          <w:b w:val="0"/>
          <w:spacing w:val="2"/>
        </w:rPr>
        <w:t xml:space="preserve"> </w:t>
      </w:r>
      <w:r w:rsidR="00675512">
        <w:rPr>
          <w:rFonts w:ascii="Garamond" w:hAnsi="Garamond" w:cs="Arial"/>
          <w:b w:val="0"/>
          <w:bCs w:val="0"/>
        </w:rPr>
        <w:t xml:space="preserve">150 </w:t>
      </w:r>
      <w:r w:rsidR="00675512" w:rsidRPr="00CD174B">
        <w:rPr>
          <w:rFonts w:ascii="Garamond" w:hAnsi="Garamond" w:cs="Arial"/>
          <w:b w:val="0"/>
          <w:bCs w:val="0"/>
          <w:spacing w:val="-2"/>
        </w:rPr>
        <w:t>Beneficiarios</w:t>
      </w:r>
      <w:r w:rsidR="00675512" w:rsidRPr="00CD174B">
        <w:rPr>
          <w:rFonts w:ascii="Garamond" w:hAnsi="Garamond" w:cs="Arial"/>
        </w:rPr>
        <w:t xml:space="preserve"> </w:t>
      </w:r>
      <w:r w:rsidR="00675512" w:rsidRPr="00675512">
        <w:rPr>
          <w:rFonts w:ascii="Garamond" w:hAnsi="Garamond" w:cs="Arial"/>
          <w:b w:val="0"/>
          <w:bCs w:val="0"/>
        </w:rPr>
        <w:t>Adultos</w:t>
      </w:r>
      <w:r w:rsidR="00675512">
        <w:rPr>
          <w:rFonts w:ascii="Garamond" w:hAnsi="Garamond" w:cs="Arial"/>
          <w:b w:val="0"/>
          <w:bCs w:val="0"/>
        </w:rPr>
        <w:t xml:space="preserve"> - </w:t>
      </w:r>
      <w:r w:rsidR="00675512" w:rsidRPr="00675512">
        <w:rPr>
          <w:rFonts w:ascii="Garamond" w:hAnsi="Garamond" w:cs="Arial"/>
          <w:b w:val="0"/>
          <w:bCs w:val="0"/>
        </w:rPr>
        <w:t>Jornada Noche</w:t>
      </w:r>
    </w:p>
    <w:p w14:paraId="0D906D0E" w14:textId="6988F59A" w:rsidR="005046AC" w:rsidRDefault="00675512" w:rsidP="00675512">
      <w:pPr>
        <w:pStyle w:val="Ttulo2"/>
        <w:spacing w:before="200"/>
        <w:jc w:val="both"/>
        <w:rPr>
          <w:rFonts w:ascii="Garamond" w:hAnsi="Garamond" w:cs="Arial"/>
          <w:b w:val="0"/>
          <w:bCs w:val="0"/>
        </w:rPr>
      </w:pPr>
      <w:r>
        <w:rPr>
          <w:rFonts w:ascii="Garamond" w:hAnsi="Garamond" w:cs="Arial"/>
        </w:rPr>
        <w:t xml:space="preserve">Nota </w:t>
      </w:r>
      <w:r>
        <w:rPr>
          <w:rFonts w:ascii="Garamond" w:hAnsi="Garamond" w:cs="Arial"/>
          <w:b w:val="0"/>
          <w:bCs w:val="0"/>
        </w:rPr>
        <w:t xml:space="preserve">Fase Comunalitos 100 </w:t>
      </w:r>
      <w:r w:rsidRPr="00CD174B">
        <w:rPr>
          <w:rFonts w:ascii="Garamond" w:hAnsi="Garamond" w:cs="Arial"/>
          <w:b w:val="0"/>
          <w:bCs w:val="0"/>
          <w:spacing w:val="-2"/>
        </w:rPr>
        <w:t>Beneficiarios</w:t>
      </w:r>
      <w:r w:rsidRPr="00CD174B">
        <w:rPr>
          <w:rFonts w:ascii="Garamond" w:hAnsi="Garamond" w:cs="Arial"/>
        </w:rPr>
        <w:t xml:space="preserve"> </w:t>
      </w:r>
      <w:r>
        <w:rPr>
          <w:rFonts w:ascii="Garamond" w:hAnsi="Garamond" w:cs="Arial"/>
          <w:b w:val="0"/>
          <w:bCs w:val="0"/>
        </w:rPr>
        <w:t xml:space="preserve">se desarrollará durante las fases 1 y 2 - </w:t>
      </w:r>
      <w:r w:rsidRPr="00675512">
        <w:rPr>
          <w:rFonts w:ascii="Garamond" w:hAnsi="Garamond" w:cs="Arial"/>
          <w:b w:val="0"/>
          <w:bCs w:val="0"/>
        </w:rPr>
        <w:t xml:space="preserve">Jornada </w:t>
      </w:r>
      <w:r>
        <w:rPr>
          <w:rFonts w:ascii="Garamond" w:hAnsi="Garamond" w:cs="Arial"/>
          <w:b w:val="0"/>
          <w:bCs w:val="0"/>
        </w:rPr>
        <w:t>Día</w:t>
      </w:r>
    </w:p>
    <w:p w14:paraId="11C0DBD5" w14:textId="77777777" w:rsidR="00675512" w:rsidRPr="00675512" w:rsidRDefault="00675512" w:rsidP="00675512">
      <w:pPr>
        <w:pStyle w:val="Ttulo2"/>
        <w:spacing w:before="200"/>
        <w:jc w:val="both"/>
        <w:rPr>
          <w:rFonts w:ascii="Garamond" w:hAnsi="Garamond" w:cs="Arial"/>
          <w:b w:val="0"/>
          <w:bCs w:val="0"/>
        </w:rPr>
      </w:pPr>
    </w:p>
    <w:p w14:paraId="55185ACD" w14:textId="420B123A" w:rsidR="00055080" w:rsidRPr="00C81643" w:rsidRDefault="00DB6F33" w:rsidP="005046AC">
      <w:pPr>
        <w:pStyle w:val="Ttulo2"/>
        <w:numPr>
          <w:ilvl w:val="0"/>
          <w:numId w:val="19"/>
        </w:numPr>
        <w:spacing w:before="200"/>
        <w:jc w:val="both"/>
        <w:rPr>
          <w:rFonts w:ascii="Garamond" w:hAnsi="Garamond" w:cs="Arial"/>
          <w:b w:val="0"/>
          <w:bCs w:val="0"/>
        </w:rPr>
      </w:pPr>
      <w:r w:rsidRPr="005046AC">
        <w:rPr>
          <w:rFonts w:ascii="Garamond" w:hAnsi="Garamond" w:cs="Arial"/>
          <w:b w:val="0"/>
          <w:bCs w:val="0"/>
        </w:rPr>
        <w:lastRenderedPageBreak/>
        <w:t xml:space="preserve">Los beneficiarios de </w:t>
      </w:r>
      <w:r w:rsidR="00675512">
        <w:rPr>
          <w:rFonts w:ascii="Garamond" w:hAnsi="Garamond" w:cs="Arial"/>
          <w:b w:val="0"/>
          <w:bCs w:val="0"/>
        </w:rPr>
        <w:t xml:space="preserve">Fase 1 y 2 </w:t>
      </w:r>
      <w:r w:rsidRPr="005046AC">
        <w:rPr>
          <w:rFonts w:ascii="Garamond" w:hAnsi="Garamond" w:cs="Arial"/>
          <w:b w:val="0"/>
          <w:bCs w:val="0"/>
        </w:rPr>
        <w:t xml:space="preserve">se organizarán en siete (7) grupos de </w:t>
      </w:r>
      <w:r w:rsidR="005046AC">
        <w:rPr>
          <w:rFonts w:ascii="Garamond" w:hAnsi="Garamond" w:cs="Arial"/>
          <w:b w:val="0"/>
          <w:bCs w:val="0"/>
        </w:rPr>
        <w:t>28</w:t>
      </w:r>
      <w:r w:rsidRPr="005046AC">
        <w:rPr>
          <w:rFonts w:ascii="Garamond" w:hAnsi="Garamond" w:cs="Arial"/>
          <w:b w:val="0"/>
          <w:bCs w:val="0"/>
        </w:rPr>
        <w:t xml:space="preserve"> integrantes cada uno. Las capacitaciones se llevarán a cabo en diversas sedes comunales, entre ellas la de Asojuntas C.B. El plan de estudios contempla 10 horas cátedra por módulo, acumulando un total de 70 horas para la respectiva certificación</w:t>
      </w:r>
      <w:r w:rsidR="005046AC">
        <w:rPr>
          <w:rFonts w:ascii="Garamond" w:hAnsi="Garamond" w:cs="Arial"/>
          <w:b w:val="0"/>
          <w:bCs w:val="0"/>
        </w:rPr>
        <w:t xml:space="preserve">. </w:t>
      </w:r>
      <w:r w:rsidRPr="005046AC">
        <w:rPr>
          <w:rFonts w:ascii="Garamond" w:hAnsi="Garamond" w:cs="Arial"/>
          <w:b w:val="0"/>
          <w:bCs w:val="0"/>
        </w:rPr>
        <w:t>Una vez se terminen con la fase 1 se dará</w:t>
      </w:r>
      <w:r w:rsidRPr="005046AC">
        <w:rPr>
          <w:rFonts w:ascii="Garamond" w:hAnsi="Garamond" w:cs="Arial"/>
          <w:b w:val="0"/>
          <w:bCs w:val="0"/>
          <w:spacing w:val="-12"/>
        </w:rPr>
        <w:t xml:space="preserve"> </w:t>
      </w:r>
      <w:r w:rsidRPr="005046AC">
        <w:rPr>
          <w:rFonts w:ascii="Garamond" w:hAnsi="Garamond" w:cs="Arial"/>
          <w:b w:val="0"/>
          <w:bCs w:val="0"/>
        </w:rPr>
        <w:t>inicio</w:t>
      </w:r>
      <w:r w:rsidRPr="005046AC">
        <w:rPr>
          <w:rFonts w:ascii="Garamond" w:hAnsi="Garamond" w:cs="Arial"/>
          <w:b w:val="0"/>
          <w:bCs w:val="0"/>
          <w:spacing w:val="-12"/>
        </w:rPr>
        <w:t xml:space="preserve"> </w:t>
      </w:r>
      <w:r w:rsidRPr="005046AC">
        <w:rPr>
          <w:rFonts w:ascii="Garamond" w:hAnsi="Garamond" w:cs="Arial"/>
          <w:b w:val="0"/>
          <w:bCs w:val="0"/>
        </w:rPr>
        <w:t>a la</w:t>
      </w:r>
      <w:r w:rsidRPr="005046AC">
        <w:rPr>
          <w:rFonts w:ascii="Garamond" w:hAnsi="Garamond" w:cs="Arial"/>
          <w:b w:val="0"/>
          <w:bCs w:val="0"/>
          <w:spacing w:val="-14"/>
        </w:rPr>
        <w:t xml:space="preserve"> </w:t>
      </w:r>
      <w:r w:rsidRPr="005046AC">
        <w:rPr>
          <w:rFonts w:ascii="Garamond" w:hAnsi="Garamond" w:cs="Arial"/>
          <w:b w:val="0"/>
          <w:bCs w:val="0"/>
        </w:rPr>
        <w:t>fase</w:t>
      </w:r>
      <w:r w:rsidRPr="005046AC">
        <w:rPr>
          <w:rFonts w:ascii="Garamond" w:hAnsi="Garamond" w:cs="Arial"/>
          <w:b w:val="0"/>
          <w:bCs w:val="0"/>
          <w:spacing w:val="-12"/>
        </w:rPr>
        <w:t xml:space="preserve"> </w:t>
      </w:r>
      <w:r w:rsidRPr="005046AC">
        <w:rPr>
          <w:rFonts w:ascii="Garamond" w:hAnsi="Garamond" w:cs="Arial"/>
          <w:b w:val="0"/>
          <w:bCs w:val="0"/>
        </w:rPr>
        <w:t>2</w:t>
      </w:r>
      <w:r w:rsidR="005046AC" w:rsidRPr="005046AC">
        <w:rPr>
          <w:rFonts w:ascii="Garamond" w:hAnsi="Garamond" w:cs="Arial"/>
          <w:b w:val="0"/>
          <w:bCs w:val="0"/>
        </w:rPr>
        <w:t xml:space="preserve">, </w:t>
      </w:r>
      <w:r w:rsidRPr="005046AC">
        <w:rPr>
          <w:rFonts w:ascii="Garamond" w:hAnsi="Garamond" w:cs="Arial"/>
          <w:b w:val="0"/>
          <w:bCs w:val="0"/>
          <w:spacing w:val="-13"/>
        </w:rPr>
        <w:t>cumplimiento</w:t>
      </w:r>
      <w:r w:rsidRPr="005046AC">
        <w:rPr>
          <w:rFonts w:ascii="Garamond" w:hAnsi="Garamond" w:cs="Arial"/>
          <w:b w:val="0"/>
          <w:bCs w:val="0"/>
          <w:spacing w:val="-12"/>
        </w:rPr>
        <w:t xml:space="preserve"> </w:t>
      </w:r>
      <w:r w:rsidRPr="005046AC">
        <w:rPr>
          <w:rFonts w:ascii="Garamond" w:hAnsi="Garamond" w:cs="Arial"/>
          <w:b w:val="0"/>
          <w:bCs w:val="0"/>
        </w:rPr>
        <w:t>con</w:t>
      </w:r>
      <w:r w:rsidRPr="005046AC">
        <w:rPr>
          <w:rFonts w:ascii="Garamond" w:hAnsi="Garamond" w:cs="Arial"/>
          <w:b w:val="0"/>
          <w:bCs w:val="0"/>
          <w:spacing w:val="-12"/>
        </w:rPr>
        <w:t xml:space="preserve"> </w:t>
      </w:r>
      <w:r w:rsidRPr="005046AC">
        <w:rPr>
          <w:rFonts w:ascii="Garamond" w:hAnsi="Garamond" w:cs="Arial"/>
          <w:b w:val="0"/>
          <w:bCs w:val="0"/>
        </w:rPr>
        <w:t>los</w:t>
      </w:r>
      <w:r w:rsidRPr="005046AC">
        <w:rPr>
          <w:rFonts w:ascii="Garamond" w:hAnsi="Garamond" w:cs="Arial"/>
          <w:b w:val="0"/>
          <w:bCs w:val="0"/>
          <w:spacing w:val="-9"/>
        </w:rPr>
        <w:t xml:space="preserve"> </w:t>
      </w:r>
      <w:r w:rsidR="00C8358C" w:rsidRPr="00C81643">
        <w:rPr>
          <w:rFonts w:ascii="Garamond" w:hAnsi="Garamond" w:cs="Arial"/>
          <w:b w:val="0"/>
          <w:bCs w:val="0"/>
          <w:lang w:val="es-CO"/>
        </w:rPr>
        <w:t>cuatrocientos (</w:t>
      </w:r>
      <w:r w:rsidR="00985979">
        <w:rPr>
          <w:rFonts w:ascii="Garamond" w:hAnsi="Garamond" w:cs="Arial"/>
          <w:b w:val="0"/>
          <w:bCs w:val="0"/>
          <w:lang w:val="es-CO"/>
        </w:rPr>
        <w:t>4</w:t>
      </w:r>
      <w:r w:rsidR="00675512">
        <w:rPr>
          <w:rFonts w:ascii="Garamond" w:hAnsi="Garamond" w:cs="Arial"/>
          <w:b w:val="0"/>
          <w:bCs w:val="0"/>
          <w:lang w:val="es-CO"/>
        </w:rPr>
        <w:t>00</w:t>
      </w:r>
      <w:r w:rsidR="00C8358C" w:rsidRPr="00C81643">
        <w:rPr>
          <w:rFonts w:ascii="Garamond" w:hAnsi="Garamond" w:cs="Arial"/>
          <w:b w:val="0"/>
          <w:bCs w:val="0"/>
          <w:lang w:val="es-CO"/>
        </w:rPr>
        <w:t xml:space="preserve">) </w:t>
      </w:r>
      <w:r w:rsidRPr="00C81643">
        <w:rPr>
          <w:rFonts w:ascii="Garamond" w:hAnsi="Garamond" w:cs="Arial"/>
          <w:b w:val="0"/>
          <w:bCs w:val="0"/>
        </w:rPr>
        <w:t>beneficiarios del proyecto.</w:t>
      </w:r>
      <w:r w:rsidR="00A677DC">
        <w:rPr>
          <w:rFonts w:ascii="Garamond" w:hAnsi="Garamond" w:cs="Arial"/>
          <w:b w:val="0"/>
          <w:bCs w:val="0"/>
        </w:rPr>
        <w:t xml:space="preserve"> (Para este grupo se requiere 7 salones para adultos)</w:t>
      </w:r>
    </w:p>
    <w:p w14:paraId="623DA1D4" w14:textId="443052E6" w:rsidR="00055080" w:rsidRPr="00CD174B" w:rsidRDefault="00055080" w:rsidP="00CD174B">
      <w:pPr>
        <w:pStyle w:val="Textoindependiente"/>
        <w:numPr>
          <w:ilvl w:val="0"/>
          <w:numId w:val="19"/>
        </w:numPr>
        <w:spacing w:before="200" w:line="276" w:lineRule="auto"/>
        <w:ind w:right="332"/>
        <w:rPr>
          <w:rFonts w:ascii="Garamond" w:hAnsi="Garamond" w:cs="Arial"/>
        </w:rPr>
      </w:pPr>
      <w:r w:rsidRPr="00CD174B">
        <w:rPr>
          <w:rFonts w:ascii="Garamond" w:hAnsi="Garamond"/>
        </w:rPr>
        <w:t xml:space="preserve">El plan de formación diseñado para las cohortes de las fases 1 y 2 se ejecutará en tres encuentros semanales, con una asignación de 10 horas semanales. La ruta de aprendizaje se extenderá por un lapso de siete (7) semanas secuenciales hasta completar las setenta (70) horas cátedra estipuladas para el proceso de certificación. Asimismo, la oferta académica </w:t>
      </w:r>
      <w:r w:rsidR="005046AC">
        <w:rPr>
          <w:rFonts w:ascii="Garamond" w:hAnsi="Garamond"/>
        </w:rPr>
        <w:t xml:space="preserve">podrá ser </w:t>
      </w:r>
      <w:r w:rsidRPr="00CD174B">
        <w:rPr>
          <w:rFonts w:ascii="Garamond" w:hAnsi="Garamond"/>
        </w:rPr>
        <w:t>implement</w:t>
      </w:r>
      <w:r w:rsidR="005046AC">
        <w:rPr>
          <w:rFonts w:ascii="Garamond" w:hAnsi="Garamond"/>
        </w:rPr>
        <w:t>ada</w:t>
      </w:r>
      <w:r w:rsidRPr="00CD174B">
        <w:rPr>
          <w:rFonts w:ascii="Garamond" w:hAnsi="Garamond"/>
        </w:rPr>
        <w:t xml:space="preserve"> </w:t>
      </w:r>
      <w:r w:rsidR="005046AC">
        <w:rPr>
          <w:rFonts w:ascii="Garamond" w:hAnsi="Garamond"/>
        </w:rPr>
        <w:t xml:space="preserve">en </w:t>
      </w:r>
      <w:r w:rsidRPr="00CD174B">
        <w:rPr>
          <w:rFonts w:ascii="Garamond" w:hAnsi="Garamond"/>
        </w:rPr>
        <w:t>ambientes de aprendizaje diversificados, articulando componentes presenciales</w:t>
      </w:r>
      <w:r w:rsidR="005046AC">
        <w:rPr>
          <w:rFonts w:ascii="Garamond" w:hAnsi="Garamond"/>
        </w:rPr>
        <w:t>, mixtas y/o</w:t>
      </w:r>
      <w:r w:rsidRPr="00CD174B">
        <w:rPr>
          <w:rFonts w:ascii="Garamond" w:hAnsi="Garamond"/>
        </w:rPr>
        <w:t xml:space="preserve"> virtuales para mitigar las barreras de acceso.</w:t>
      </w:r>
    </w:p>
    <w:p w14:paraId="0152041D" w14:textId="62423C50" w:rsidR="006B0DE1" w:rsidRDefault="005046AC" w:rsidP="006B0DE1">
      <w:pPr>
        <w:pStyle w:val="Textoindependiente"/>
        <w:numPr>
          <w:ilvl w:val="0"/>
          <w:numId w:val="19"/>
        </w:numPr>
        <w:spacing w:before="200" w:line="276" w:lineRule="auto"/>
        <w:ind w:right="332"/>
        <w:rPr>
          <w:rFonts w:ascii="Garamond" w:hAnsi="Garamond" w:cs="Arial"/>
        </w:rPr>
      </w:pPr>
      <w:r>
        <w:rPr>
          <w:rFonts w:ascii="Garamond" w:hAnsi="Garamond"/>
        </w:rPr>
        <w:t xml:space="preserve">La capacitación comunal dirigida </w:t>
      </w:r>
      <w:r w:rsidR="00055080" w:rsidRPr="00CD174B">
        <w:rPr>
          <w:rFonts w:ascii="Garamond" w:hAnsi="Garamond"/>
        </w:rPr>
        <w:t xml:space="preserve">exclusivamente a menores de edad, se desarrollará bajo una modalidad 100% presencial como estrategia pedagógica y de entornos seguros. El esquema formativo contempla dos (2) encuentros semanales, con una duración de tres (3) horas por sesión, extendiéndose por un periodo de cinco (5) semanas consecutivas. Esta estructura garantiza una intensidad horaria de seis (6) horas semanales, consolidando un ciclo total de treinta (30) horas de </w:t>
      </w:r>
      <w:r>
        <w:rPr>
          <w:rFonts w:ascii="Garamond" w:hAnsi="Garamond"/>
        </w:rPr>
        <w:t>capacitación</w:t>
      </w:r>
      <w:r w:rsidR="00055080" w:rsidRPr="00CD174B">
        <w:rPr>
          <w:rFonts w:ascii="Garamond" w:hAnsi="Garamond"/>
        </w:rPr>
        <w:t xml:space="preserve"> presencial para esta población.</w:t>
      </w:r>
      <w:r w:rsidR="00A677DC">
        <w:rPr>
          <w:rFonts w:ascii="Garamond" w:hAnsi="Garamond"/>
        </w:rPr>
        <w:t xml:space="preserve"> (</w:t>
      </w:r>
      <w:r w:rsidR="00A677DC" w:rsidRPr="00A677DC">
        <w:rPr>
          <w:rFonts w:ascii="Garamond" w:hAnsi="Garamond" w:cs="Arial"/>
        </w:rPr>
        <w:t>Para este grupo se requiere 4 salones para comunalitos)</w:t>
      </w:r>
    </w:p>
    <w:p w14:paraId="2D57A4CA" w14:textId="57CD7D70" w:rsidR="0062696A" w:rsidRPr="006B0DE1" w:rsidRDefault="00C223F8" w:rsidP="006B0DE1">
      <w:pPr>
        <w:pStyle w:val="Textoindependiente"/>
        <w:spacing w:before="200" w:line="276" w:lineRule="auto"/>
        <w:ind w:left="644" w:right="332"/>
        <w:rPr>
          <w:rFonts w:ascii="Garamond" w:hAnsi="Garamond" w:cs="Arial"/>
        </w:rPr>
      </w:pPr>
      <w:r w:rsidRPr="006B0DE1">
        <w:rPr>
          <w:rFonts w:ascii="Garamond" w:hAnsi="Garamond" w:cs="Arial"/>
        </w:rPr>
        <w:t>El desarrollo del componente "Comunalitos" se alinea rigurosamente con lo dispuesto en la Ley 2166 de 2021, promoviendo de manera temprana la cultura ciudadana, el relevo generacional y la democracia participativa en las Juntas de Acción Comunal. Dado que la población objetivo está constituida por menores de edad, las actividades formativas, lúdicas y deliberativas se operarán bajo protocolos de entornos seguros, garantizando la corresponsabilidad entre el Estado, la sociedad organizada a través de Asojuntas C.B. y las familias de los participantes</w:t>
      </w:r>
    </w:p>
    <w:p w14:paraId="4D645BF5" w14:textId="77777777" w:rsidR="006B0DE1" w:rsidRDefault="00055080" w:rsidP="006B0DE1">
      <w:pPr>
        <w:pStyle w:val="Textoindependiente"/>
        <w:numPr>
          <w:ilvl w:val="0"/>
          <w:numId w:val="19"/>
        </w:numPr>
        <w:spacing w:before="200" w:line="276" w:lineRule="auto"/>
        <w:ind w:right="332"/>
        <w:rPr>
          <w:rFonts w:ascii="Garamond" w:hAnsi="Garamond" w:cs="Arial"/>
        </w:rPr>
      </w:pPr>
      <w:r w:rsidRPr="0062696A">
        <w:rPr>
          <w:rFonts w:ascii="Garamond" w:eastAsia="Times New Roman" w:hAnsi="Garamond" w:cs="Arial"/>
          <w:lang w:val="es-CO" w:eastAsia="es-CO"/>
        </w:rPr>
        <w:t>Para asegurar el correcto despliegue pedagógico de las tres fases del proyecto, la Asociación de Juntas de Acción Comunal (Asojuntas C.B.) asumirá formalmente el componente logístico y de soporte. Esto contempla el suministro integral de material de papelería e insumos didácticos esenciales para el desempeño de los facilitadores. Asimismo, se garantizará la infraestructura tecnológica necesaria mediante la disposición de equipos de cómputo y sistemas de proyección audiovisual (video beam). Enfoque complementado con la entrega directa de un kit básico de cuaderno de apuntes y bolígrafo a cada participante beneficiario con el fin de optimizar el proceso de aprendizaje.</w:t>
      </w:r>
    </w:p>
    <w:p w14:paraId="42CADDE8" w14:textId="626201C7" w:rsidR="006B0DE1" w:rsidRDefault="00C223F8" w:rsidP="006B0DE1">
      <w:pPr>
        <w:pStyle w:val="Textoindependiente"/>
        <w:spacing w:before="200" w:line="276" w:lineRule="auto"/>
        <w:ind w:left="644" w:right="332"/>
        <w:rPr>
          <w:rFonts w:ascii="Garamond" w:hAnsi="Garamond" w:cs="Arial"/>
        </w:rPr>
      </w:pPr>
      <w:r w:rsidRPr="006B0DE1">
        <w:rPr>
          <w:rFonts w:ascii="Garamond" w:hAnsi="Garamond" w:cs="Arial"/>
        </w:rPr>
        <w:t xml:space="preserve">La Resolución 0279 </w:t>
      </w:r>
      <w:r w:rsidR="0062696A" w:rsidRPr="006B0DE1">
        <w:rPr>
          <w:rFonts w:ascii="Garamond" w:hAnsi="Garamond" w:cs="Arial"/>
        </w:rPr>
        <w:t>del</w:t>
      </w:r>
      <w:r w:rsidRPr="006B0DE1">
        <w:rPr>
          <w:rFonts w:ascii="Garamond" w:hAnsi="Garamond" w:cs="Arial"/>
        </w:rPr>
        <w:t xml:space="preserve"> 27 de febrero 2025 emanada por el </w:t>
      </w:r>
      <w:r w:rsidR="0062696A" w:rsidRPr="006B0DE1">
        <w:rPr>
          <w:rFonts w:ascii="Garamond" w:hAnsi="Garamond" w:cs="Arial"/>
        </w:rPr>
        <w:t>M</w:t>
      </w:r>
      <w:r w:rsidRPr="006B0DE1">
        <w:rPr>
          <w:rFonts w:ascii="Garamond" w:hAnsi="Garamond" w:cs="Arial"/>
        </w:rPr>
        <w:t xml:space="preserve">inisterio </w:t>
      </w:r>
      <w:r w:rsidR="0062696A" w:rsidRPr="006B0DE1">
        <w:rPr>
          <w:rFonts w:ascii="Garamond" w:hAnsi="Garamond" w:cs="Arial"/>
        </w:rPr>
        <w:t>del Interior, orienta la conformación de</w:t>
      </w:r>
      <w:r w:rsidRPr="006B0DE1">
        <w:rPr>
          <w:rFonts w:ascii="Garamond" w:hAnsi="Garamond" w:cs="Arial"/>
        </w:rPr>
        <w:t xml:space="preserve"> </w:t>
      </w:r>
      <w:r w:rsidR="0062696A" w:rsidRPr="006B0DE1">
        <w:rPr>
          <w:rFonts w:ascii="Garamond" w:hAnsi="Garamond" w:cs="Arial"/>
          <w:bCs/>
        </w:rPr>
        <w:t>la Comisión Pedagógica Local Comunal</w:t>
      </w:r>
      <w:r w:rsidR="0062696A" w:rsidRPr="006B0DE1">
        <w:rPr>
          <w:rFonts w:ascii="Garamond" w:hAnsi="Garamond" w:cs="Arial"/>
          <w:bCs/>
          <w:spacing w:val="-3"/>
        </w:rPr>
        <w:t xml:space="preserve"> en Ciudad Bol</w:t>
      </w:r>
      <w:r w:rsidR="00D20677">
        <w:rPr>
          <w:rFonts w:ascii="Garamond" w:hAnsi="Garamond" w:cs="Arial"/>
          <w:bCs/>
          <w:spacing w:val="-3"/>
        </w:rPr>
        <w:t>í</w:t>
      </w:r>
      <w:r w:rsidR="0062696A" w:rsidRPr="006B0DE1">
        <w:rPr>
          <w:rFonts w:ascii="Garamond" w:hAnsi="Garamond" w:cs="Arial"/>
          <w:bCs/>
          <w:spacing w:val="-3"/>
        </w:rPr>
        <w:t>var “</w:t>
      </w:r>
      <w:r w:rsidR="0062696A" w:rsidRPr="006B0DE1">
        <w:rPr>
          <w:rFonts w:ascii="Garamond" w:hAnsi="Garamond" w:cs="Arial"/>
          <w:bCs/>
        </w:rPr>
        <w:t>C.P.L.C. – CB”</w:t>
      </w:r>
      <w:r w:rsidR="0062696A" w:rsidRPr="006B0DE1">
        <w:rPr>
          <w:rFonts w:ascii="Garamond" w:hAnsi="Garamond" w:cs="Arial"/>
          <w:b/>
          <w:spacing w:val="-1"/>
        </w:rPr>
        <w:t xml:space="preserve"> </w:t>
      </w:r>
      <w:r w:rsidRPr="006B0DE1">
        <w:rPr>
          <w:rFonts w:ascii="Garamond" w:hAnsi="Garamond" w:cs="Arial"/>
        </w:rPr>
        <w:t>conformada</w:t>
      </w:r>
      <w:r w:rsidRPr="006B0DE1">
        <w:rPr>
          <w:rFonts w:ascii="Garamond" w:hAnsi="Garamond" w:cs="Arial"/>
          <w:spacing w:val="-2"/>
        </w:rPr>
        <w:t xml:space="preserve"> </w:t>
      </w:r>
      <w:r w:rsidRPr="006B0DE1">
        <w:rPr>
          <w:rFonts w:ascii="Garamond" w:hAnsi="Garamond" w:cs="Arial"/>
        </w:rPr>
        <w:t>por</w:t>
      </w:r>
      <w:r w:rsidRPr="006B0DE1">
        <w:rPr>
          <w:rFonts w:ascii="Garamond" w:hAnsi="Garamond" w:cs="Arial"/>
          <w:spacing w:val="-3"/>
        </w:rPr>
        <w:t xml:space="preserve"> </w:t>
      </w:r>
      <w:r w:rsidRPr="006B0DE1">
        <w:rPr>
          <w:rFonts w:ascii="Garamond" w:hAnsi="Garamond" w:cs="Arial"/>
        </w:rPr>
        <w:t>formadores</w:t>
      </w:r>
      <w:r w:rsidRPr="006B0DE1">
        <w:rPr>
          <w:rFonts w:ascii="Garamond" w:hAnsi="Garamond" w:cs="Arial"/>
          <w:spacing w:val="-1"/>
        </w:rPr>
        <w:t xml:space="preserve"> </w:t>
      </w:r>
      <w:r w:rsidRPr="006B0DE1">
        <w:rPr>
          <w:rFonts w:ascii="Garamond" w:hAnsi="Garamond" w:cs="Arial"/>
        </w:rPr>
        <w:t>debidamente certificados</w:t>
      </w:r>
      <w:r w:rsidRPr="006B0DE1">
        <w:rPr>
          <w:rFonts w:ascii="Garamond" w:hAnsi="Garamond" w:cs="Arial"/>
          <w:spacing w:val="-3"/>
        </w:rPr>
        <w:t xml:space="preserve"> </w:t>
      </w:r>
      <w:r w:rsidR="0062696A" w:rsidRPr="006B0DE1">
        <w:rPr>
          <w:rFonts w:ascii="Garamond" w:hAnsi="Garamond" w:cs="Arial"/>
          <w:spacing w:val="-3"/>
        </w:rPr>
        <w:t xml:space="preserve">por su superior comunal </w:t>
      </w:r>
      <w:r w:rsidRPr="006B0DE1">
        <w:rPr>
          <w:rFonts w:ascii="Garamond" w:hAnsi="Garamond" w:cs="Arial"/>
        </w:rPr>
        <w:t>para</w:t>
      </w:r>
      <w:r w:rsidRPr="006B0DE1">
        <w:rPr>
          <w:rFonts w:ascii="Garamond" w:hAnsi="Garamond" w:cs="Arial"/>
          <w:spacing w:val="-3"/>
        </w:rPr>
        <w:t xml:space="preserve"> </w:t>
      </w:r>
      <w:r w:rsidRPr="006B0DE1">
        <w:rPr>
          <w:rFonts w:ascii="Garamond" w:hAnsi="Garamond" w:cs="Arial"/>
        </w:rPr>
        <w:t xml:space="preserve">realizar el proceso de </w:t>
      </w:r>
      <w:r w:rsidR="0062696A" w:rsidRPr="006B0DE1">
        <w:rPr>
          <w:rFonts w:ascii="Garamond" w:hAnsi="Garamond" w:cs="Arial"/>
        </w:rPr>
        <w:t>capacitación</w:t>
      </w:r>
      <w:r w:rsidRPr="006B0DE1">
        <w:rPr>
          <w:rFonts w:ascii="Garamond" w:hAnsi="Garamond" w:cs="Arial"/>
        </w:rPr>
        <w:t xml:space="preserve"> comunal, </w:t>
      </w:r>
      <w:r w:rsidR="0062696A" w:rsidRPr="006B0DE1">
        <w:rPr>
          <w:rFonts w:ascii="Garamond" w:hAnsi="Garamond" w:cs="Arial"/>
        </w:rPr>
        <w:t xml:space="preserve">dado que en la actualidad existe en nuestra localidad </w:t>
      </w:r>
      <w:r w:rsidRPr="006B0DE1">
        <w:rPr>
          <w:rFonts w:ascii="Garamond" w:hAnsi="Garamond" w:cs="Arial"/>
        </w:rPr>
        <w:t xml:space="preserve">el ejecutor </w:t>
      </w:r>
      <w:r w:rsidR="0062696A" w:rsidRPr="006B0DE1">
        <w:rPr>
          <w:rFonts w:ascii="Garamond" w:hAnsi="Garamond" w:cs="Arial"/>
        </w:rPr>
        <w:t>podrá</w:t>
      </w:r>
      <w:r w:rsidRPr="006B0DE1">
        <w:rPr>
          <w:rFonts w:ascii="Garamond" w:hAnsi="Garamond" w:cs="Arial"/>
        </w:rPr>
        <w:t xml:space="preserve"> contar </w:t>
      </w:r>
      <w:r w:rsidR="0062696A" w:rsidRPr="006B0DE1">
        <w:rPr>
          <w:rFonts w:ascii="Garamond" w:hAnsi="Garamond" w:cs="Arial"/>
        </w:rPr>
        <w:t xml:space="preserve">con ellos/ ellas </w:t>
      </w:r>
      <w:r w:rsidRPr="006B0DE1">
        <w:rPr>
          <w:rFonts w:ascii="Garamond" w:hAnsi="Garamond" w:cs="Arial"/>
        </w:rPr>
        <w:t xml:space="preserve">para la ejecución </w:t>
      </w:r>
      <w:r w:rsidR="0062696A" w:rsidRPr="006B0DE1">
        <w:rPr>
          <w:rFonts w:ascii="Garamond" w:hAnsi="Garamond" w:cs="Arial"/>
        </w:rPr>
        <w:t>de la presente propuesta.</w:t>
      </w:r>
    </w:p>
    <w:p w14:paraId="7A28CE04" w14:textId="77777777" w:rsidR="00675512" w:rsidRDefault="0091260A" w:rsidP="00675512">
      <w:pPr>
        <w:pStyle w:val="Textoindependiente"/>
        <w:spacing w:before="200" w:line="276" w:lineRule="auto"/>
        <w:ind w:left="644" w:right="332"/>
        <w:rPr>
          <w:rFonts w:ascii="Garamond" w:hAnsi="Garamond" w:cs="Arial"/>
          <w:bCs/>
        </w:rPr>
      </w:pPr>
      <w:r>
        <w:rPr>
          <w:rFonts w:ascii="Garamond" w:hAnsi="Garamond" w:cs="Arial"/>
          <w:b/>
        </w:rPr>
        <w:t xml:space="preserve">DURACIÓN: </w:t>
      </w:r>
      <w:r w:rsidR="005046AC">
        <w:rPr>
          <w:rFonts w:ascii="Garamond" w:hAnsi="Garamond" w:cs="Arial"/>
          <w:bCs/>
        </w:rPr>
        <w:t>Tres meses</w:t>
      </w:r>
    </w:p>
    <w:p w14:paraId="2E87E1D1" w14:textId="77777777" w:rsidR="00675512" w:rsidRDefault="00675512" w:rsidP="00675512">
      <w:pPr>
        <w:pStyle w:val="Textoindependiente"/>
        <w:spacing w:before="200" w:line="276" w:lineRule="auto"/>
        <w:ind w:left="644" w:right="332"/>
        <w:rPr>
          <w:rFonts w:ascii="Garamond" w:hAnsi="Garamond" w:cs="Arial"/>
          <w:b/>
          <w:bCs/>
        </w:rPr>
      </w:pPr>
    </w:p>
    <w:p w14:paraId="3E763AA1" w14:textId="77777777" w:rsidR="00675512" w:rsidRDefault="00675512" w:rsidP="00675512">
      <w:pPr>
        <w:pStyle w:val="Textoindependiente"/>
        <w:spacing w:before="200" w:line="276" w:lineRule="auto"/>
        <w:ind w:left="644" w:right="332"/>
        <w:rPr>
          <w:rFonts w:ascii="Garamond" w:hAnsi="Garamond" w:cs="Arial"/>
          <w:b/>
          <w:bCs/>
        </w:rPr>
      </w:pPr>
    </w:p>
    <w:p w14:paraId="7991846B" w14:textId="2DEED536" w:rsidR="006B0DE1" w:rsidRPr="00675512" w:rsidRDefault="00675512" w:rsidP="00675512">
      <w:pPr>
        <w:pStyle w:val="Textoindependiente"/>
        <w:spacing w:before="200" w:line="276" w:lineRule="auto"/>
        <w:ind w:left="644" w:right="332"/>
        <w:rPr>
          <w:rFonts w:ascii="Garamond" w:hAnsi="Garamond" w:cs="Arial"/>
          <w:bCs/>
        </w:rPr>
      </w:pPr>
      <w:r w:rsidRPr="00675512">
        <w:rPr>
          <w:rFonts w:ascii="Garamond" w:hAnsi="Garamond" w:cs="Arial"/>
          <w:b/>
          <w:bCs/>
        </w:rPr>
        <w:t>RESULTADO</w:t>
      </w:r>
      <w:r>
        <w:rPr>
          <w:rFonts w:ascii="Garamond" w:hAnsi="Garamond" w:cs="Arial"/>
        </w:rPr>
        <w:t xml:space="preserve">: </w:t>
      </w:r>
      <w:r w:rsidR="00A34468" w:rsidRPr="00CD174B">
        <w:rPr>
          <w:rFonts w:ascii="Garamond" w:hAnsi="Garamond" w:cs="Arial"/>
        </w:rPr>
        <w:t xml:space="preserve">Capacitación </w:t>
      </w:r>
      <w:r w:rsidR="00932871">
        <w:rPr>
          <w:rFonts w:ascii="Garamond" w:hAnsi="Garamond" w:cs="Arial"/>
        </w:rPr>
        <w:t xml:space="preserve">comunal </w:t>
      </w:r>
      <w:r w:rsidR="00A34468" w:rsidRPr="00CD174B">
        <w:rPr>
          <w:rFonts w:ascii="Garamond" w:hAnsi="Garamond" w:cs="Arial"/>
        </w:rPr>
        <w:t xml:space="preserve">de </w:t>
      </w:r>
      <w:r w:rsidR="00932871" w:rsidRPr="00CD174B">
        <w:rPr>
          <w:rFonts w:ascii="Garamond" w:hAnsi="Garamond" w:cs="Arial"/>
          <w:lang w:val="es-CO"/>
        </w:rPr>
        <w:t>cuatrocientos (4</w:t>
      </w:r>
      <w:r w:rsidR="00E30028">
        <w:rPr>
          <w:rFonts w:ascii="Garamond" w:hAnsi="Garamond" w:cs="Arial"/>
          <w:lang w:val="es-CO"/>
        </w:rPr>
        <w:t>0</w:t>
      </w:r>
      <w:r w:rsidR="00932871" w:rsidRPr="00CD174B">
        <w:rPr>
          <w:rFonts w:ascii="Garamond" w:hAnsi="Garamond" w:cs="Arial"/>
          <w:lang w:val="es-CO"/>
        </w:rPr>
        <w:t>0) participantes (dignatarios y afiliados de las organizaciones comunales de primer grado de Ciudad Bolívar, a los líderes infantiles y juveniles (</w:t>
      </w:r>
      <w:r w:rsidR="00932871" w:rsidRPr="00CD174B">
        <w:rPr>
          <w:rFonts w:ascii="Garamond" w:hAnsi="Garamond" w:cs="Arial"/>
          <w:i/>
          <w:iCs/>
          <w:lang w:val="es-CO"/>
        </w:rPr>
        <w:t>comunalitos</w:t>
      </w:r>
      <w:r w:rsidR="00932871" w:rsidRPr="00CD174B">
        <w:rPr>
          <w:rFonts w:ascii="Garamond" w:hAnsi="Garamond" w:cs="Arial"/>
          <w:lang w:val="es-CO"/>
        </w:rPr>
        <w:t>), y a la comunidad en general interesada en vincularse a la gestión comunal)</w:t>
      </w:r>
      <w:r w:rsidR="006B0DE1">
        <w:rPr>
          <w:rFonts w:ascii="Garamond" w:hAnsi="Garamond" w:cs="Arial"/>
        </w:rPr>
        <w:t>.</w:t>
      </w:r>
    </w:p>
    <w:p w14:paraId="22A0A87A" w14:textId="6D66762C" w:rsidR="006B0DE1" w:rsidRPr="00C03F0A" w:rsidRDefault="00932871" w:rsidP="00C03F0A">
      <w:pPr>
        <w:pStyle w:val="Textoindependiente"/>
        <w:spacing w:before="200" w:line="276" w:lineRule="auto"/>
        <w:ind w:left="644" w:right="332"/>
        <w:rPr>
          <w:rFonts w:ascii="Garamond" w:hAnsi="Garamond" w:cs="Arial"/>
          <w:lang w:val="es-CO"/>
        </w:rPr>
      </w:pPr>
      <w:r w:rsidRPr="00932871">
        <w:rPr>
          <w:rFonts w:ascii="Garamond" w:hAnsi="Garamond" w:cs="Arial"/>
          <w:lang w:val="es-CO"/>
        </w:rPr>
        <w:t xml:space="preserve">Para acceder a la certificación formal del proceso de </w:t>
      </w:r>
      <w:r>
        <w:rPr>
          <w:rFonts w:ascii="Garamond" w:hAnsi="Garamond" w:cs="Arial"/>
          <w:lang w:val="es-CO"/>
        </w:rPr>
        <w:t>capacitación comunal</w:t>
      </w:r>
      <w:r w:rsidRPr="00932871">
        <w:rPr>
          <w:rFonts w:ascii="Garamond" w:hAnsi="Garamond" w:cs="Arial"/>
          <w:lang w:val="es-CO"/>
        </w:rPr>
        <w:t>, los beneficiarios deberán registrar un umbral mínimo del 80% de asistencia verificable y participación activa en los módulos y actividades pedagógicas programadas. El cumplimiento de este porcentaje se consolidará mediante los folios de asistencia física y</w:t>
      </w:r>
      <w:r>
        <w:rPr>
          <w:rFonts w:ascii="Garamond" w:hAnsi="Garamond" w:cs="Arial"/>
          <w:lang w:val="es-CO"/>
        </w:rPr>
        <w:t>/o</w:t>
      </w:r>
      <w:r w:rsidRPr="00932871">
        <w:rPr>
          <w:rFonts w:ascii="Garamond" w:hAnsi="Garamond" w:cs="Arial"/>
          <w:lang w:val="es-CO"/>
        </w:rPr>
        <w:t xml:space="preserve"> digital (según la modalidad), constituyéndose en el soporte técnico indispensable para la expedición del respectivo certificado y la validación de las metas e indicadores de gestión del proyecto.</w:t>
      </w:r>
    </w:p>
    <w:p w14:paraId="7F47132E" w14:textId="086C0406" w:rsidR="00932871" w:rsidRPr="00932871" w:rsidRDefault="00A34468" w:rsidP="006B0DE1">
      <w:pPr>
        <w:pStyle w:val="Textoindependiente"/>
        <w:spacing w:before="200" w:line="276" w:lineRule="auto"/>
        <w:ind w:right="331"/>
        <w:rPr>
          <w:rFonts w:ascii="Garamond" w:hAnsi="Garamond" w:cs="Arial"/>
        </w:rPr>
      </w:pPr>
      <w:r w:rsidRPr="00CD174B">
        <w:rPr>
          <w:rFonts w:ascii="Garamond" w:hAnsi="Garamond" w:cs="Arial"/>
        </w:rPr>
        <w:t>Los certificados deberán cumplir con las siguientes especificaciones: Los certificados deberán cumplir con las siguientes especificaciones: tamaño carta, policromía 4 x 0, opalina blanca de 180 gramos, a color, este diploma contiene nombre del participante, nombre</w:t>
      </w:r>
      <w:r w:rsidRPr="00CD174B">
        <w:rPr>
          <w:rFonts w:ascii="Garamond" w:hAnsi="Garamond" w:cs="Arial"/>
          <w:spacing w:val="-15"/>
        </w:rPr>
        <w:t xml:space="preserve"> </w:t>
      </w:r>
      <w:r w:rsidRPr="00CD174B">
        <w:rPr>
          <w:rFonts w:ascii="Garamond" w:hAnsi="Garamond" w:cs="Arial"/>
        </w:rPr>
        <w:t>del</w:t>
      </w:r>
      <w:r w:rsidRPr="00CD174B">
        <w:rPr>
          <w:rFonts w:ascii="Garamond" w:hAnsi="Garamond" w:cs="Arial"/>
          <w:spacing w:val="-15"/>
        </w:rPr>
        <w:t xml:space="preserve"> </w:t>
      </w:r>
      <w:r w:rsidRPr="00CD174B">
        <w:rPr>
          <w:rFonts w:ascii="Garamond" w:hAnsi="Garamond" w:cs="Arial"/>
        </w:rPr>
        <w:t>proceso</w:t>
      </w:r>
      <w:r w:rsidRPr="00CD174B">
        <w:rPr>
          <w:rFonts w:ascii="Garamond" w:hAnsi="Garamond" w:cs="Arial"/>
          <w:spacing w:val="-14"/>
        </w:rPr>
        <w:t xml:space="preserve"> </w:t>
      </w:r>
      <w:r w:rsidRPr="00CD174B">
        <w:rPr>
          <w:rFonts w:ascii="Garamond" w:hAnsi="Garamond" w:cs="Arial"/>
        </w:rPr>
        <w:t>del</w:t>
      </w:r>
      <w:r w:rsidRPr="00CD174B">
        <w:rPr>
          <w:rFonts w:ascii="Garamond" w:hAnsi="Garamond" w:cs="Arial"/>
          <w:spacing w:val="-15"/>
        </w:rPr>
        <w:t xml:space="preserve"> </w:t>
      </w:r>
      <w:r w:rsidRPr="00CD174B">
        <w:rPr>
          <w:rFonts w:ascii="Garamond" w:hAnsi="Garamond" w:cs="Arial"/>
        </w:rPr>
        <w:t>que</w:t>
      </w:r>
      <w:r w:rsidRPr="00CD174B">
        <w:rPr>
          <w:rFonts w:ascii="Garamond" w:hAnsi="Garamond" w:cs="Arial"/>
          <w:spacing w:val="-14"/>
        </w:rPr>
        <w:t xml:space="preserve"> </w:t>
      </w:r>
      <w:r w:rsidRPr="00CD174B">
        <w:rPr>
          <w:rFonts w:ascii="Garamond" w:hAnsi="Garamond" w:cs="Arial"/>
        </w:rPr>
        <w:t>participo,</w:t>
      </w:r>
      <w:r w:rsidRPr="00CD174B">
        <w:rPr>
          <w:rFonts w:ascii="Garamond" w:hAnsi="Garamond" w:cs="Arial"/>
          <w:spacing w:val="-13"/>
        </w:rPr>
        <w:t xml:space="preserve"> </w:t>
      </w:r>
      <w:r w:rsidRPr="00CD174B">
        <w:rPr>
          <w:rFonts w:ascii="Garamond" w:hAnsi="Garamond" w:cs="Arial"/>
        </w:rPr>
        <w:t>firma</w:t>
      </w:r>
      <w:r w:rsidRPr="00CD174B">
        <w:rPr>
          <w:rFonts w:ascii="Garamond" w:hAnsi="Garamond" w:cs="Arial"/>
          <w:spacing w:val="-14"/>
        </w:rPr>
        <w:t xml:space="preserve"> </w:t>
      </w:r>
      <w:r w:rsidRPr="00CD174B">
        <w:rPr>
          <w:rFonts w:ascii="Garamond" w:hAnsi="Garamond" w:cs="Arial"/>
        </w:rPr>
        <w:t>de</w:t>
      </w:r>
      <w:r w:rsidRPr="00CD174B">
        <w:rPr>
          <w:rFonts w:ascii="Garamond" w:hAnsi="Garamond" w:cs="Arial"/>
          <w:spacing w:val="-16"/>
        </w:rPr>
        <w:t xml:space="preserve"> </w:t>
      </w:r>
      <w:r w:rsidRPr="00CD174B">
        <w:rPr>
          <w:rFonts w:ascii="Garamond" w:hAnsi="Garamond" w:cs="Arial"/>
        </w:rPr>
        <w:t>ASOJUNTAS.</w:t>
      </w:r>
      <w:r w:rsidRPr="00CD174B">
        <w:rPr>
          <w:rFonts w:ascii="Garamond" w:hAnsi="Garamond" w:cs="Arial"/>
          <w:spacing w:val="-14"/>
        </w:rPr>
        <w:t xml:space="preserve"> </w:t>
      </w:r>
      <w:r w:rsidRPr="00CD174B">
        <w:rPr>
          <w:rFonts w:ascii="Garamond" w:hAnsi="Garamond" w:cs="Arial"/>
        </w:rPr>
        <w:t>Este</w:t>
      </w:r>
      <w:r w:rsidRPr="00CD174B">
        <w:rPr>
          <w:rFonts w:ascii="Garamond" w:hAnsi="Garamond" w:cs="Arial"/>
          <w:spacing w:val="-14"/>
        </w:rPr>
        <w:t xml:space="preserve"> </w:t>
      </w:r>
      <w:r w:rsidRPr="00CD174B">
        <w:rPr>
          <w:rFonts w:ascii="Garamond" w:hAnsi="Garamond" w:cs="Arial"/>
        </w:rPr>
        <w:t>diploma</w:t>
      </w:r>
      <w:r w:rsidRPr="00CD174B">
        <w:rPr>
          <w:rFonts w:ascii="Garamond" w:hAnsi="Garamond" w:cs="Arial"/>
          <w:spacing w:val="-14"/>
        </w:rPr>
        <w:t xml:space="preserve"> </w:t>
      </w:r>
      <w:r w:rsidRPr="00CD174B">
        <w:rPr>
          <w:rFonts w:ascii="Garamond" w:hAnsi="Garamond" w:cs="Arial"/>
        </w:rPr>
        <w:t>lleva</w:t>
      </w:r>
      <w:r w:rsidRPr="00CD174B">
        <w:rPr>
          <w:rFonts w:ascii="Garamond" w:hAnsi="Garamond" w:cs="Arial"/>
          <w:spacing w:val="-14"/>
        </w:rPr>
        <w:t xml:space="preserve"> </w:t>
      </w:r>
      <w:r w:rsidRPr="00CD174B">
        <w:rPr>
          <w:rFonts w:ascii="Garamond" w:hAnsi="Garamond" w:cs="Arial"/>
        </w:rPr>
        <w:t>los</w:t>
      </w:r>
      <w:r w:rsidRPr="00CD174B">
        <w:rPr>
          <w:rFonts w:ascii="Garamond" w:hAnsi="Garamond" w:cs="Arial"/>
          <w:spacing w:val="-14"/>
        </w:rPr>
        <w:t xml:space="preserve"> </w:t>
      </w:r>
      <w:r w:rsidRPr="00CD174B">
        <w:rPr>
          <w:rFonts w:ascii="Garamond" w:hAnsi="Garamond" w:cs="Arial"/>
        </w:rPr>
        <w:t>logos de ASOJUNTAS y la Alcaldía.</w:t>
      </w:r>
    </w:p>
    <w:p w14:paraId="0767587F" w14:textId="61EC370F" w:rsidR="001709E2" w:rsidRPr="00CD174B" w:rsidRDefault="00A34468" w:rsidP="00932871">
      <w:pPr>
        <w:pStyle w:val="Ttulo1"/>
        <w:spacing w:before="199"/>
        <w:ind w:left="0"/>
        <w:jc w:val="center"/>
        <w:rPr>
          <w:rFonts w:ascii="Garamond" w:hAnsi="Garamond"/>
          <w:b w:val="0"/>
        </w:rPr>
      </w:pPr>
      <w:r w:rsidRPr="00CD174B">
        <w:rPr>
          <w:rFonts w:ascii="Garamond" w:hAnsi="Garamond"/>
        </w:rPr>
        <w:t>FASE</w:t>
      </w:r>
      <w:r w:rsidRPr="00CD174B">
        <w:rPr>
          <w:rFonts w:ascii="Garamond" w:hAnsi="Garamond"/>
          <w:spacing w:val="-2"/>
        </w:rPr>
        <w:t xml:space="preserve"> </w:t>
      </w:r>
      <w:r w:rsidRPr="00CD174B">
        <w:rPr>
          <w:rFonts w:ascii="Garamond" w:hAnsi="Garamond"/>
        </w:rPr>
        <w:t>5.</w:t>
      </w:r>
      <w:r w:rsidRPr="00CD174B">
        <w:rPr>
          <w:rFonts w:ascii="Garamond" w:hAnsi="Garamond"/>
          <w:spacing w:val="-2"/>
        </w:rPr>
        <w:t xml:space="preserve"> CLAUSURA</w:t>
      </w:r>
      <w:r w:rsidRPr="00CD174B">
        <w:rPr>
          <w:rFonts w:ascii="Garamond" w:hAnsi="Garamond"/>
          <w:b w:val="0"/>
          <w:spacing w:val="-2"/>
        </w:rPr>
        <w:t>.</w:t>
      </w:r>
    </w:p>
    <w:p w14:paraId="22BAC0BA" w14:textId="77777777" w:rsidR="001709E2" w:rsidRPr="00CD174B" w:rsidRDefault="00A34468">
      <w:pPr>
        <w:pStyle w:val="Textoindependiente"/>
        <w:spacing w:before="242" w:line="276" w:lineRule="auto"/>
        <w:ind w:right="338"/>
        <w:rPr>
          <w:rFonts w:ascii="Garamond" w:hAnsi="Garamond" w:cs="Arial"/>
        </w:rPr>
      </w:pPr>
      <w:r w:rsidRPr="00CD174B">
        <w:rPr>
          <w:rFonts w:ascii="Garamond" w:hAnsi="Garamond" w:cs="Arial"/>
        </w:rPr>
        <w:t>En este evento se entregarán los certificados de aprobación del Curso de Formación Comunal a Dignatarios y Afiliados a las Juntas que hayan participado.</w:t>
      </w:r>
    </w:p>
    <w:p w14:paraId="71806913" w14:textId="77777777" w:rsidR="001709E2" w:rsidRPr="00CD174B" w:rsidRDefault="00A34468">
      <w:pPr>
        <w:pStyle w:val="Textoindependiente"/>
        <w:spacing w:before="201" w:line="276" w:lineRule="auto"/>
        <w:ind w:right="332"/>
        <w:rPr>
          <w:rFonts w:ascii="Garamond" w:hAnsi="Garamond" w:cs="Arial"/>
        </w:rPr>
      </w:pPr>
      <w:r w:rsidRPr="00CD174B">
        <w:rPr>
          <w:rFonts w:ascii="Garamond" w:hAnsi="Garamond" w:cs="Arial"/>
          <w:b/>
        </w:rPr>
        <w:t xml:space="preserve">INFORME FINAL. </w:t>
      </w:r>
      <w:r w:rsidRPr="00CD174B">
        <w:rPr>
          <w:rFonts w:ascii="Garamond" w:hAnsi="Garamond" w:cs="Arial"/>
        </w:rPr>
        <w:t>Recopilar</w:t>
      </w:r>
      <w:r w:rsidRPr="00CD174B">
        <w:rPr>
          <w:rFonts w:ascii="Garamond" w:hAnsi="Garamond" w:cs="Arial"/>
          <w:spacing w:val="-2"/>
        </w:rPr>
        <w:t xml:space="preserve"> </w:t>
      </w:r>
      <w:r w:rsidRPr="00CD174B">
        <w:rPr>
          <w:rFonts w:ascii="Garamond" w:hAnsi="Garamond" w:cs="Arial"/>
        </w:rPr>
        <w:t>información y</w:t>
      </w:r>
      <w:r w:rsidRPr="00CD174B">
        <w:rPr>
          <w:rFonts w:ascii="Garamond" w:hAnsi="Garamond" w:cs="Arial"/>
          <w:spacing w:val="-3"/>
        </w:rPr>
        <w:t xml:space="preserve"> </w:t>
      </w:r>
      <w:r w:rsidRPr="00CD174B">
        <w:rPr>
          <w:rFonts w:ascii="Garamond" w:hAnsi="Garamond" w:cs="Arial"/>
        </w:rPr>
        <w:t>documentación,</w:t>
      </w:r>
      <w:r w:rsidRPr="00CD174B">
        <w:rPr>
          <w:rFonts w:ascii="Garamond" w:hAnsi="Garamond" w:cs="Arial"/>
          <w:spacing w:val="-3"/>
        </w:rPr>
        <w:t xml:space="preserve"> </w:t>
      </w:r>
      <w:r w:rsidRPr="00CD174B">
        <w:rPr>
          <w:rFonts w:ascii="Garamond" w:hAnsi="Garamond" w:cs="Arial"/>
        </w:rPr>
        <w:t>preparar</w:t>
      </w:r>
      <w:r w:rsidRPr="00CD174B">
        <w:rPr>
          <w:rFonts w:ascii="Garamond" w:hAnsi="Garamond" w:cs="Arial"/>
          <w:spacing w:val="-2"/>
        </w:rPr>
        <w:t xml:space="preserve"> </w:t>
      </w:r>
      <w:r w:rsidRPr="00CD174B">
        <w:rPr>
          <w:rFonts w:ascii="Garamond" w:hAnsi="Garamond" w:cs="Arial"/>
        </w:rPr>
        <w:t>y</w:t>
      </w:r>
      <w:r w:rsidRPr="00CD174B">
        <w:rPr>
          <w:rFonts w:ascii="Garamond" w:hAnsi="Garamond" w:cs="Arial"/>
          <w:spacing w:val="-3"/>
        </w:rPr>
        <w:t xml:space="preserve"> </w:t>
      </w:r>
      <w:r w:rsidRPr="00CD174B">
        <w:rPr>
          <w:rFonts w:ascii="Garamond" w:hAnsi="Garamond" w:cs="Arial"/>
        </w:rPr>
        <w:t>hacer</w:t>
      </w:r>
      <w:r w:rsidRPr="00CD174B">
        <w:rPr>
          <w:rFonts w:ascii="Garamond" w:hAnsi="Garamond" w:cs="Arial"/>
          <w:spacing w:val="-2"/>
        </w:rPr>
        <w:t xml:space="preserve"> </w:t>
      </w:r>
      <w:r w:rsidRPr="00CD174B">
        <w:rPr>
          <w:rFonts w:ascii="Garamond" w:hAnsi="Garamond" w:cs="Arial"/>
        </w:rPr>
        <w:t>entrega del informe</w:t>
      </w:r>
      <w:r w:rsidRPr="00CD174B">
        <w:rPr>
          <w:rFonts w:ascii="Garamond" w:hAnsi="Garamond" w:cs="Arial"/>
          <w:spacing w:val="-17"/>
        </w:rPr>
        <w:t xml:space="preserve"> </w:t>
      </w:r>
      <w:r w:rsidRPr="00CD174B">
        <w:rPr>
          <w:rFonts w:ascii="Garamond" w:hAnsi="Garamond" w:cs="Arial"/>
        </w:rPr>
        <w:t>final</w:t>
      </w:r>
      <w:r w:rsidRPr="00CD174B">
        <w:rPr>
          <w:rFonts w:ascii="Garamond" w:hAnsi="Garamond" w:cs="Arial"/>
          <w:spacing w:val="-17"/>
        </w:rPr>
        <w:t xml:space="preserve"> </w:t>
      </w:r>
      <w:r w:rsidRPr="00CD174B">
        <w:rPr>
          <w:rFonts w:ascii="Garamond" w:hAnsi="Garamond" w:cs="Arial"/>
        </w:rPr>
        <w:t>sobre</w:t>
      </w:r>
      <w:r w:rsidRPr="00CD174B">
        <w:rPr>
          <w:rFonts w:ascii="Garamond" w:hAnsi="Garamond" w:cs="Arial"/>
          <w:spacing w:val="-16"/>
        </w:rPr>
        <w:t xml:space="preserve"> </w:t>
      </w:r>
      <w:r w:rsidRPr="00CD174B">
        <w:rPr>
          <w:rFonts w:ascii="Garamond" w:hAnsi="Garamond" w:cs="Arial"/>
        </w:rPr>
        <w:t>la</w:t>
      </w:r>
      <w:r w:rsidRPr="00CD174B">
        <w:rPr>
          <w:rFonts w:ascii="Garamond" w:hAnsi="Garamond" w:cs="Arial"/>
          <w:spacing w:val="-17"/>
        </w:rPr>
        <w:t xml:space="preserve"> </w:t>
      </w:r>
      <w:r w:rsidRPr="00CD174B">
        <w:rPr>
          <w:rFonts w:ascii="Garamond" w:hAnsi="Garamond" w:cs="Arial"/>
        </w:rPr>
        <w:t>ejecución</w:t>
      </w:r>
      <w:r w:rsidRPr="00CD174B">
        <w:rPr>
          <w:rFonts w:ascii="Garamond" w:hAnsi="Garamond" w:cs="Arial"/>
          <w:spacing w:val="-17"/>
        </w:rPr>
        <w:t xml:space="preserve"> </w:t>
      </w:r>
      <w:r w:rsidRPr="00CD174B">
        <w:rPr>
          <w:rFonts w:ascii="Garamond" w:hAnsi="Garamond" w:cs="Arial"/>
        </w:rPr>
        <w:t>de</w:t>
      </w:r>
      <w:r w:rsidRPr="00CD174B">
        <w:rPr>
          <w:rFonts w:ascii="Garamond" w:hAnsi="Garamond" w:cs="Arial"/>
          <w:spacing w:val="-17"/>
        </w:rPr>
        <w:t xml:space="preserve"> </w:t>
      </w:r>
      <w:r w:rsidRPr="00CD174B">
        <w:rPr>
          <w:rFonts w:ascii="Garamond" w:hAnsi="Garamond" w:cs="Arial"/>
        </w:rPr>
        <w:t>actividades</w:t>
      </w:r>
      <w:r w:rsidRPr="00CD174B">
        <w:rPr>
          <w:rFonts w:ascii="Garamond" w:hAnsi="Garamond" w:cs="Arial"/>
          <w:spacing w:val="-16"/>
        </w:rPr>
        <w:t xml:space="preserve"> </w:t>
      </w:r>
      <w:r w:rsidRPr="00CD174B">
        <w:rPr>
          <w:rFonts w:ascii="Garamond" w:hAnsi="Garamond" w:cs="Arial"/>
        </w:rPr>
        <w:t>desarrolladas</w:t>
      </w:r>
      <w:r w:rsidRPr="00CD174B">
        <w:rPr>
          <w:rFonts w:ascii="Garamond" w:hAnsi="Garamond" w:cs="Arial"/>
          <w:spacing w:val="-17"/>
        </w:rPr>
        <w:t xml:space="preserve"> </w:t>
      </w:r>
      <w:r w:rsidRPr="00CD174B">
        <w:rPr>
          <w:rFonts w:ascii="Garamond" w:hAnsi="Garamond" w:cs="Arial"/>
        </w:rPr>
        <w:t>cumpliendo</w:t>
      </w:r>
      <w:r w:rsidRPr="00CD174B">
        <w:rPr>
          <w:rFonts w:ascii="Garamond" w:hAnsi="Garamond" w:cs="Arial"/>
          <w:spacing w:val="-16"/>
        </w:rPr>
        <w:t xml:space="preserve"> </w:t>
      </w:r>
      <w:r w:rsidRPr="00CD174B">
        <w:rPr>
          <w:rFonts w:ascii="Garamond" w:hAnsi="Garamond" w:cs="Arial"/>
        </w:rPr>
        <w:t>con</w:t>
      </w:r>
      <w:r w:rsidRPr="00CD174B">
        <w:rPr>
          <w:rFonts w:ascii="Garamond" w:hAnsi="Garamond" w:cs="Arial"/>
          <w:spacing w:val="-16"/>
        </w:rPr>
        <w:t xml:space="preserve"> </w:t>
      </w:r>
      <w:r w:rsidRPr="00CD174B">
        <w:rPr>
          <w:rFonts w:ascii="Garamond" w:hAnsi="Garamond" w:cs="Arial"/>
        </w:rPr>
        <w:t>los</w:t>
      </w:r>
      <w:r w:rsidRPr="00CD174B">
        <w:rPr>
          <w:rFonts w:ascii="Garamond" w:hAnsi="Garamond" w:cs="Arial"/>
          <w:spacing w:val="-17"/>
        </w:rPr>
        <w:t xml:space="preserve"> </w:t>
      </w:r>
      <w:r w:rsidRPr="00CD174B">
        <w:rPr>
          <w:rFonts w:ascii="Garamond" w:hAnsi="Garamond" w:cs="Arial"/>
        </w:rPr>
        <w:t>objetivos del convenio con sus respectivas fases, entrega de la totalidad de resultados, cumplimiento de los productos y obligaciones de la Alcaldía Local de Ciudad Bolívar.</w:t>
      </w:r>
    </w:p>
    <w:p w14:paraId="2AA02C16" w14:textId="77777777" w:rsidR="007D4D84" w:rsidRDefault="0091260A" w:rsidP="007D4D84">
      <w:pPr>
        <w:pStyle w:val="Textoindependiente"/>
        <w:spacing w:before="199" w:line="276" w:lineRule="auto"/>
        <w:ind w:right="339"/>
        <w:rPr>
          <w:rFonts w:ascii="Garamond" w:hAnsi="Garamond" w:cs="Arial"/>
          <w:bCs/>
        </w:rPr>
      </w:pPr>
      <w:r>
        <w:rPr>
          <w:rFonts w:ascii="Garamond" w:hAnsi="Garamond" w:cs="Arial"/>
          <w:b/>
        </w:rPr>
        <w:t xml:space="preserve">DURACIÓN: </w:t>
      </w:r>
      <w:r w:rsidR="005F2289">
        <w:rPr>
          <w:rFonts w:ascii="Garamond" w:hAnsi="Garamond" w:cs="Arial"/>
          <w:bCs/>
        </w:rPr>
        <w:t>Q</w:t>
      </w:r>
      <w:r w:rsidRPr="0091260A">
        <w:rPr>
          <w:rFonts w:ascii="Garamond" w:hAnsi="Garamond" w:cs="Arial"/>
          <w:bCs/>
        </w:rPr>
        <w:t xml:space="preserve">uince días </w:t>
      </w:r>
    </w:p>
    <w:p w14:paraId="10AE7082" w14:textId="4910F552" w:rsidR="001709E2" w:rsidRPr="007D4D84" w:rsidRDefault="00A34468" w:rsidP="007D4D84">
      <w:pPr>
        <w:pStyle w:val="Textoindependiente"/>
        <w:spacing w:before="199" w:line="276" w:lineRule="auto"/>
        <w:ind w:right="339"/>
        <w:rPr>
          <w:rFonts w:ascii="Garamond" w:hAnsi="Garamond" w:cs="Arial"/>
          <w:bCs/>
        </w:rPr>
      </w:pPr>
      <w:r w:rsidRPr="00CD174B">
        <w:rPr>
          <w:rFonts w:ascii="Garamond" w:hAnsi="Garamond" w:cs="Arial"/>
          <w:b/>
        </w:rPr>
        <w:t>RESULTADO</w:t>
      </w:r>
      <w:r w:rsidRPr="00CD174B">
        <w:rPr>
          <w:rFonts w:ascii="Garamond" w:hAnsi="Garamond" w:cs="Arial"/>
        </w:rPr>
        <w:t>.</w:t>
      </w:r>
      <w:r w:rsidRPr="00CD174B">
        <w:rPr>
          <w:rFonts w:ascii="Garamond" w:hAnsi="Garamond" w:cs="Arial"/>
          <w:spacing w:val="-17"/>
        </w:rPr>
        <w:t xml:space="preserve"> </w:t>
      </w:r>
      <w:r w:rsidRPr="00CD174B">
        <w:rPr>
          <w:rFonts w:ascii="Garamond" w:hAnsi="Garamond" w:cs="Arial"/>
        </w:rPr>
        <w:t>Recopilada</w:t>
      </w:r>
      <w:r w:rsidRPr="00CD174B">
        <w:rPr>
          <w:rFonts w:ascii="Garamond" w:hAnsi="Garamond" w:cs="Arial"/>
          <w:spacing w:val="-17"/>
        </w:rPr>
        <w:t xml:space="preserve"> </w:t>
      </w:r>
      <w:r w:rsidRPr="00CD174B">
        <w:rPr>
          <w:rFonts w:ascii="Garamond" w:hAnsi="Garamond" w:cs="Arial"/>
        </w:rPr>
        <w:t>la</w:t>
      </w:r>
      <w:r w:rsidRPr="00CD174B">
        <w:rPr>
          <w:rFonts w:ascii="Garamond" w:hAnsi="Garamond" w:cs="Arial"/>
          <w:spacing w:val="-16"/>
        </w:rPr>
        <w:t xml:space="preserve"> </w:t>
      </w:r>
      <w:r w:rsidRPr="00CD174B">
        <w:rPr>
          <w:rFonts w:ascii="Garamond" w:hAnsi="Garamond" w:cs="Arial"/>
        </w:rPr>
        <w:t>información,</w:t>
      </w:r>
      <w:r w:rsidRPr="00CD174B">
        <w:rPr>
          <w:rFonts w:ascii="Garamond" w:hAnsi="Garamond" w:cs="Arial"/>
          <w:spacing w:val="-17"/>
        </w:rPr>
        <w:t xml:space="preserve"> </w:t>
      </w:r>
      <w:r w:rsidRPr="00CD174B">
        <w:rPr>
          <w:rFonts w:ascii="Garamond" w:hAnsi="Garamond" w:cs="Arial"/>
        </w:rPr>
        <w:t>elaborado</w:t>
      </w:r>
      <w:r w:rsidRPr="00CD174B">
        <w:rPr>
          <w:rFonts w:ascii="Garamond" w:hAnsi="Garamond" w:cs="Arial"/>
          <w:spacing w:val="-17"/>
        </w:rPr>
        <w:t xml:space="preserve"> </w:t>
      </w:r>
      <w:r w:rsidRPr="00CD174B">
        <w:rPr>
          <w:rFonts w:ascii="Garamond" w:hAnsi="Garamond" w:cs="Arial"/>
        </w:rPr>
        <w:t>y</w:t>
      </w:r>
      <w:r w:rsidRPr="00CD174B">
        <w:rPr>
          <w:rFonts w:ascii="Garamond" w:hAnsi="Garamond" w:cs="Arial"/>
          <w:spacing w:val="-17"/>
        </w:rPr>
        <w:t xml:space="preserve"> </w:t>
      </w:r>
      <w:r w:rsidRPr="00CD174B">
        <w:rPr>
          <w:rFonts w:ascii="Garamond" w:hAnsi="Garamond" w:cs="Arial"/>
        </w:rPr>
        <w:t>entregado</w:t>
      </w:r>
      <w:r w:rsidRPr="00CD174B">
        <w:rPr>
          <w:rFonts w:ascii="Garamond" w:hAnsi="Garamond" w:cs="Arial"/>
          <w:spacing w:val="-16"/>
        </w:rPr>
        <w:t xml:space="preserve"> </w:t>
      </w:r>
      <w:r w:rsidRPr="00CD174B">
        <w:rPr>
          <w:rFonts w:ascii="Garamond" w:hAnsi="Garamond" w:cs="Arial"/>
        </w:rPr>
        <w:t>el</w:t>
      </w:r>
      <w:r w:rsidRPr="00CD174B">
        <w:rPr>
          <w:rFonts w:ascii="Garamond" w:hAnsi="Garamond" w:cs="Arial"/>
          <w:spacing w:val="-17"/>
        </w:rPr>
        <w:t xml:space="preserve"> </w:t>
      </w:r>
      <w:r w:rsidRPr="00CD174B">
        <w:rPr>
          <w:rFonts w:ascii="Garamond" w:hAnsi="Garamond" w:cs="Arial"/>
        </w:rPr>
        <w:t>Informe</w:t>
      </w:r>
      <w:r w:rsidRPr="00CD174B">
        <w:rPr>
          <w:rFonts w:ascii="Garamond" w:hAnsi="Garamond" w:cs="Arial"/>
          <w:spacing w:val="-17"/>
        </w:rPr>
        <w:t xml:space="preserve"> </w:t>
      </w:r>
      <w:r w:rsidRPr="00CD174B">
        <w:rPr>
          <w:rFonts w:ascii="Garamond" w:hAnsi="Garamond" w:cs="Arial"/>
        </w:rPr>
        <w:t>Final,</w:t>
      </w:r>
      <w:r w:rsidRPr="00CD174B">
        <w:rPr>
          <w:rFonts w:ascii="Garamond" w:hAnsi="Garamond" w:cs="Arial"/>
          <w:spacing w:val="-16"/>
        </w:rPr>
        <w:t xml:space="preserve"> </w:t>
      </w:r>
      <w:r w:rsidRPr="00CD174B">
        <w:rPr>
          <w:rFonts w:ascii="Garamond" w:hAnsi="Garamond" w:cs="Arial"/>
        </w:rPr>
        <w:t>técnico y financiero en forma escrita y medio magnético.</w:t>
      </w:r>
    </w:p>
    <w:p w14:paraId="43D56523" w14:textId="77777777" w:rsidR="001709E2" w:rsidRPr="00CD174B" w:rsidRDefault="001709E2">
      <w:pPr>
        <w:pStyle w:val="Textoindependiente"/>
        <w:spacing w:before="1"/>
        <w:ind w:left="0"/>
        <w:jc w:val="left"/>
        <w:rPr>
          <w:rFonts w:ascii="Garamond" w:hAnsi="Garamond" w:cs="Arial"/>
        </w:rPr>
      </w:pPr>
    </w:p>
    <w:p w14:paraId="07B556D8" w14:textId="73A0118E" w:rsidR="001709E2" w:rsidRPr="00D428E6" w:rsidRDefault="00A34468" w:rsidP="00D428E6">
      <w:pPr>
        <w:pStyle w:val="Ttulo1"/>
        <w:spacing w:before="1"/>
        <w:rPr>
          <w:rFonts w:ascii="Garamond" w:hAnsi="Garamond"/>
          <w:b w:val="0"/>
          <w:bCs w:val="0"/>
        </w:rPr>
      </w:pPr>
      <w:r w:rsidRPr="00CD174B">
        <w:rPr>
          <w:rFonts w:ascii="Garamond" w:hAnsi="Garamond"/>
          <w:spacing w:val="-2"/>
        </w:rPr>
        <w:t>RECURSOS:</w:t>
      </w:r>
      <w:r w:rsidR="00D428E6">
        <w:rPr>
          <w:rFonts w:ascii="Garamond" w:hAnsi="Garamond"/>
          <w:spacing w:val="-2"/>
        </w:rPr>
        <w:t xml:space="preserve"> </w:t>
      </w:r>
      <w:r w:rsidRPr="00D428E6">
        <w:rPr>
          <w:rFonts w:ascii="Garamond" w:hAnsi="Garamond"/>
          <w:b w:val="0"/>
          <w:bCs w:val="0"/>
          <w:spacing w:val="-2"/>
        </w:rPr>
        <w:t>Materiales:</w:t>
      </w:r>
      <w:r w:rsidR="006B0DE1" w:rsidRPr="00D428E6">
        <w:rPr>
          <w:rFonts w:ascii="Garamond" w:hAnsi="Garamond"/>
          <w:b w:val="0"/>
          <w:bCs w:val="0"/>
          <w:spacing w:val="-2"/>
        </w:rPr>
        <w:t xml:space="preserve"> </w:t>
      </w:r>
      <w:r w:rsidRPr="00D428E6">
        <w:rPr>
          <w:rFonts w:ascii="Garamond" w:hAnsi="Garamond"/>
          <w:b w:val="0"/>
          <w:bCs w:val="0"/>
        </w:rPr>
        <w:t>Formatos</w:t>
      </w:r>
      <w:r w:rsidRPr="00D428E6">
        <w:rPr>
          <w:rFonts w:ascii="Garamond" w:hAnsi="Garamond"/>
          <w:b w:val="0"/>
          <w:bCs w:val="0"/>
          <w:spacing w:val="-2"/>
        </w:rPr>
        <w:t xml:space="preserve"> </w:t>
      </w:r>
      <w:r w:rsidRPr="00D428E6">
        <w:rPr>
          <w:rFonts w:ascii="Garamond" w:hAnsi="Garamond"/>
          <w:b w:val="0"/>
          <w:bCs w:val="0"/>
        </w:rPr>
        <w:t>pedagógicos</w:t>
      </w:r>
      <w:r w:rsidRPr="00D428E6">
        <w:rPr>
          <w:rFonts w:ascii="Garamond" w:hAnsi="Garamond"/>
          <w:b w:val="0"/>
          <w:bCs w:val="0"/>
          <w:spacing w:val="-2"/>
        </w:rPr>
        <w:t xml:space="preserve"> </w:t>
      </w:r>
      <w:r w:rsidRPr="00D428E6">
        <w:rPr>
          <w:rFonts w:ascii="Garamond" w:hAnsi="Garamond"/>
          <w:b w:val="0"/>
          <w:bCs w:val="0"/>
        </w:rPr>
        <w:t>y</w:t>
      </w:r>
      <w:r w:rsidRPr="00D428E6">
        <w:rPr>
          <w:rFonts w:ascii="Garamond" w:hAnsi="Garamond"/>
          <w:b w:val="0"/>
          <w:bCs w:val="0"/>
          <w:spacing w:val="-4"/>
        </w:rPr>
        <w:t xml:space="preserve"> </w:t>
      </w:r>
      <w:r w:rsidRPr="00D428E6">
        <w:rPr>
          <w:rFonts w:ascii="Garamond" w:hAnsi="Garamond"/>
          <w:b w:val="0"/>
          <w:bCs w:val="0"/>
        </w:rPr>
        <w:t>administrativos,</w:t>
      </w:r>
      <w:r w:rsidRPr="00D428E6">
        <w:rPr>
          <w:rFonts w:ascii="Garamond" w:hAnsi="Garamond"/>
          <w:b w:val="0"/>
          <w:bCs w:val="0"/>
          <w:spacing w:val="-2"/>
        </w:rPr>
        <w:t xml:space="preserve"> </w:t>
      </w:r>
      <w:r w:rsidRPr="00D428E6">
        <w:rPr>
          <w:rFonts w:ascii="Garamond" w:hAnsi="Garamond"/>
          <w:b w:val="0"/>
          <w:bCs w:val="0"/>
        </w:rPr>
        <w:t>fichas</w:t>
      </w:r>
      <w:r w:rsidRPr="00D428E6">
        <w:rPr>
          <w:rFonts w:ascii="Garamond" w:hAnsi="Garamond"/>
          <w:b w:val="0"/>
          <w:bCs w:val="0"/>
          <w:spacing w:val="-2"/>
        </w:rPr>
        <w:t xml:space="preserve"> </w:t>
      </w:r>
      <w:r w:rsidRPr="00D428E6">
        <w:rPr>
          <w:rFonts w:ascii="Garamond" w:hAnsi="Garamond"/>
          <w:b w:val="0"/>
          <w:bCs w:val="0"/>
        </w:rPr>
        <w:t>de</w:t>
      </w:r>
      <w:r w:rsidRPr="00D428E6">
        <w:rPr>
          <w:rFonts w:ascii="Garamond" w:hAnsi="Garamond"/>
          <w:b w:val="0"/>
          <w:bCs w:val="0"/>
          <w:spacing w:val="-2"/>
        </w:rPr>
        <w:t xml:space="preserve"> </w:t>
      </w:r>
      <w:r w:rsidRPr="00D428E6">
        <w:rPr>
          <w:rFonts w:ascii="Garamond" w:hAnsi="Garamond"/>
          <w:b w:val="0"/>
          <w:bCs w:val="0"/>
        </w:rPr>
        <w:t>inscripción,</w:t>
      </w:r>
      <w:r w:rsidRPr="00D428E6">
        <w:rPr>
          <w:rFonts w:ascii="Garamond" w:hAnsi="Garamond"/>
          <w:b w:val="0"/>
          <w:bCs w:val="0"/>
          <w:spacing w:val="-4"/>
        </w:rPr>
        <w:t xml:space="preserve"> </w:t>
      </w:r>
      <w:r w:rsidRPr="00D428E6">
        <w:rPr>
          <w:rFonts w:ascii="Garamond" w:hAnsi="Garamond"/>
          <w:b w:val="0"/>
          <w:bCs w:val="0"/>
        </w:rPr>
        <w:t>medios</w:t>
      </w:r>
      <w:r w:rsidRPr="00D428E6">
        <w:rPr>
          <w:rFonts w:ascii="Garamond" w:hAnsi="Garamond"/>
          <w:b w:val="0"/>
          <w:bCs w:val="0"/>
          <w:spacing w:val="-2"/>
        </w:rPr>
        <w:t xml:space="preserve"> </w:t>
      </w:r>
      <w:r w:rsidRPr="00D428E6">
        <w:rPr>
          <w:rFonts w:ascii="Garamond" w:hAnsi="Garamond"/>
          <w:b w:val="0"/>
          <w:bCs w:val="0"/>
        </w:rPr>
        <w:t>publicitarios</w:t>
      </w:r>
      <w:r w:rsidRPr="00D428E6">
        <w:rPr>
          <w:rFonts w:ascii="Garamond" w:hAnsi="Garamond"/>
          <w:b w:val="0"/>
          <w:bCs w:val="0"/>
          <w:spacing w:val="-2"/>
        </w:rPr>
        <w:t xml:space="preserve"> </w:t>
      </w:r>
      <w:r w:rsidRPr="00D428E6">
        <w:rPr>
          <w:rFonts w:ascii="Garamond" w:hAnsi="Garamond"/>
          <w:b w:val="0"/>
          <w:bCs w:val="0"/>
        </w:rPr>
        <w:t>para la promoción, papelería y útiles de oficina, fotocopias, libretas, cartillas y certificados.</w:t>
      </w:r>
    </w:p>
    <w:p w14:paraId="41BE568E" w14:textId="456282D9" w:rsidR="001709E2" w:rsidRPr="00CD174B" w:rsidRDefault="00A34468" w:rsidP="00D428E6">
      <w:pPr>
        <w:pStyle w:val="Ttulo1"/>
        <w:spacing w:before="198"/>
        <w:rPr>
          <w:rFonts w:ascii="Garamond" w:hAnsi="Garamond"/>
        </w:rPr>
      </w:pPr>
      <w:r w:rsidRPr="00CD174B">
        <w:rPr>
          <w:rFonts w:ascii="Garamond" w:hAnsi="Garamond"/>
          <w:spacing w:val="-2"/>
        </w:rPr>
        <w:t>EQUIPOS:</w:t>
      </w:r>
      <w:r w:rsidR="00D428E6">
        <w:rPr>
          <w:rFonts w:ascii="Garamond" w:hAnsi="Garamond"/>
          <w:spacing w:val="-2"/>
        </w:rPr>
        <w:t xml:space="preserve"> </w:t>
      </w:r>
      <w:r w:rsidRPr="00D428E6">
        <w:rPr>
          <w:rFonts w:ascii="Garamond" w:hAnsi="Garamond"/>
          <w:b w:val="0"/>
          <w:bCs w:val="0"/>
        </w:rPr>
        <w:t>Computadores</w:t>
      </w:r>
      <w:r w:rsidRPr="00D428E6">
        <w:rPr>
          <w:rFonts w:ascii="Garamond" w:hAnsi="Garamond"/>
          <w:b w:val="0"/>
          <w:bCs w:val="0"/>
          <w:spacing w:val="-9"/>
        </w:rPr>
        <w:t xml:space="preserve"> </w:t>
      </w:r>
      <w:r w:rsidRPr="00D428E6">
        <w:rPr>
          <w:rFonts w:ascii="Garamond" w:hAnsi="Garamond"/>
          <w:b w:val="0"/>
          <w:bCs w:val="0"/>
        </w:rPr>
        <w:t>y</w:t>
      </w:r>
      <w:r w:rsidRPr="00D428E6">
        <w:rPr>
          <w:rFonts w:ascii="Garamond" w:hAnsi="Garamond"/>
          <w:b w:val="0"/>
          <w:bCs w:val="0"/>
          <w:spacing w:val="-11"/>
        </w:rPr>
        <w:t xml:space="preserve"> </w:t>
      </w:r>
      <w:r w:rsidRPr="00D428E6">
        <w:rPr>
          <w:rFonts w:ascii="Garamond" w:hAnsi="Garamond"/>
          <w:b w:val="0"/>
          <w:bCs w:val="0"/>
        </w:rPr>
        <w:t>Video</w:t>
      </w:r>
      <w:r w:rsidRPr="00D428E6">
        <w:rPr>
          <w:rFonts w:ascii="Garamond" w:hAnsi="Garamond"/>
          <w:b w:val="0"/>
          <w:bCs w:val="0"/>
          <w:spacing w:val="-10"/>
        </w:rPr>
        <w:t xml:space="preserve"> </w:t>
      </w:r>
      <w:r w:rsidRPr="00D428E6">
        <w:rPr>
          <w:rFonts w:ascii="Garamond" w:hAnsi="Garamond"/>
          <w:b w:val="0"/>
          <w:bCs w:val="0"/>
        </w:rPr>
        <w:t>Beam</w:t>
      </w:r>
      <w:r w:rsidRPr="00D428E6">
        <w:rPr>
          <w:rFonts w:ascii="Garamond" w:hAnsi="Garamond"/>
          <w:b w:val="0"/>
          <w:bCs w:val="0"/>
          <w:spacing w:val="-2"/>
        </w:rPr>
        <w:t>.</w:t>
      </w:r>
    </w:p>
    <w:p w14:paraId="3E0B4FB1" w14:textId="77777777" w:rsidR="001709E2" w:rsidRPr="00CD174B" w:rsidRDefault="00A34468">
      <w:pPr>
        <w:pStyle w:val="Ttulo1"/>
        <w:spacing w:before="243"/>
        <w:rPr>
          <w:rFonts w:ascii="Garamond" w:hAnsi="Garamond"/>
        </w:rPr>
      </w:pPr>
      <w:r w:rsidRPr="00CD174B">
        <w:rPr>
          <w:rFonts w:ascii="Garamond" w:hAnsi="Garamond"/>
          <w:spacing w:val="-2"/>
        </w:rPr>
        <w:t>FÍSICOS:</w:t>
      </w:r>
    </w:p>
    <w:p w14:paraId="52FD056D" w14:textId="5D7E3A9D" w:rsidR="001709E2" w:rsidRPr="00CD174B" w:rsidRDefault="00A34468" w:rsidP="006B0DE1">
      <w:pPr>
        <w:pStyle w:val="Prrafodelista"/>
        <w:numPr>
          <w:ilvl w:val="0"/>
          <w:numId w:val="25"/>
        </w:numPr>
        <w:tabs>
          <w:tab w:val="left" w:pos="1124"/>
          <w:tab w:val="left" w:pos="1126"/>
        </w:tabs>
        <w:spacing w:before="238"/>
        <w:ind w:right="332"/>
        <w:rPr>
          <w:rFonts w:ascii="Garamond" w:hAnsi="Garamond" w:cs="Arial"/>
          <w:sz w:val="24"/>
          <w:szCs w:val="24"/>
        </w:rPr>
      </w:pPr>
      <w:r w:rsidRPr="00CD174B">
        <w:rPr>
          <w:rFonts w:ascii="Garamond" w:hAnsi="Garamond" w:cs="Arial"/>
          <w:b/>
          <w:sz w:val="24"/>
          <w:szCs w:val="24"/>
        </w:rPr>
        <w:t xml:space="preserve">AULAS Y/O SALONES PARA LAS CLASES: </w:t>
      </w:r>
      <w:r w:rsidRPr="00CD174B">
        <w:rPr>
          <w:rFonts w:ascii="Garamond" w:hAnsi="Garamond" w:cs="Arial"/>
          <w:sz w:val="24"/>
          <w:szCs w:val="24"/>
        </w:rPr>
        <w:t xml:space="preserve">las clases de formación se deben desarrollar en instalaciones que sean de fácil acceso y con capacidad para grupos de mínimo </w:t>
      </w:r>
      <w:r w:rsidR="005F2289">
        <w:rPr>
          <w:rFonts w:ascii="Garamond" w:hAnsi="Garamond" w:cs="Arial"/>
          <w:sz w:val="24"/>
          <w:szCs w:val="24"/>
        </w:rPr>
        <w:t xml:space="preserve">28 </w:t>
      </w:r>
      <w:r w:rsidRPr="00CD174B">
        <w:rPr>
          <w:rFonts w:ascii="Garamond" w:hAnsi="Garamond" w:cs="Arial"/>
          <w:sz w:val="24"/>
          <w:szCs w:val="24"/>
        </w:rPr>
        <w:t xml:space="preserve">personas, dotados de elementos necesarios para desarrollar los </w:t>
      </w:r>
      <w:r w:rsidRPr="00CD174B">
        <w:rPr>
          <w:rFonts w:ascii="Garamond" w:hAnsi="Garamond" w:cs="Arial"/>
          <w:spacing w:val="-2"/>
          <w:sz w:val="24"/>
          <w:szCs w:val="24"/>
        </w:rPr>
        <w:t>talleres.</w:t>
      </w:r>
    </w:p>
    <w:p w14:paraId="4FC6156A" w14:textId="00A5562E" w:rsidR="001709E2" w:rsidRPr="00CD174B" w:rsidRDefault="00A34468" w:rsidP="006B0DE1">
      <w:pPr>
        <w:pStyle w:val="Prrafodelista"/>
        <w:numPr>
          <w:ilvl w:val="0"/>
          <w:numId w:val="25"/>
        </w:numPr>
        <w:tabs>
          <w:tab w:val="left" w:pos="1124"/>
          <w:tab w:val="left" w:pos="1126"/>
        </w:tabs>
        <w:spacing w:before="275"/>
        <w:ind w:right="334"/>
        <w:rPr>
          <w:rFonts w:ascii="Garamond" w:hAnsi="Garamond" w:cs="Arial"/>
          <w:sz w:val="24"/>
          <w:szCs w:val="24"/>
        </w:rPr>
      </w:pPr>
      <w:r w:rsidRPr="00CD174B">
        <w:rPr>
          <w:rFonts w:ascii="Garamond" w:hAnsi="Garamond" w:cs="Arial"/>
          <w:b/>
          <w:sz w:val="24"/>
          <w:szCs w:val="24"/>
        </w:rPr>
        <w:t xml:space="preserve">CLAUSURA: </w:t>
      </w:r>
      <w:r w:rsidRPr="00CD174B">
        <w:rPr>
          <w:rFonts w:ascii="Garamond" w:hAnsi="Garamond" w:cs="Arial"/>
          <w:sz w:val="24"/>
          <w:szCs w:val="24"/>
        </w:rPr>
        <w:t xml:space="preserve">Para el evento de clausura se deberá contar con un especio de capacidad mínimo de </w:t>
      </w:r>
      <w:r w:rsidR="00C81643" w:rsidRPr="00CD174B">
        <w:rPr>
          <w:rFonts w:ascii="Garamond" w:hAnsi="Garamond" w:cs="Arial"/>
          <w:sz w:val="24"/>
          <w:szCs w:val="24"/>
          <w:lang w:val="es-CO"/>
        </w:rPr>
        <w:t>cuatrocientos (4</w:t>
      </w:r>
      <w:r w:rsidR="00C81643">
        <w:rPr>
          <w:rFonts w:ascii="Garamond" w:hAnsi="Garamond" w:cs="Arial"/>
          <w:sz w:val="24"/>
          <w:szCs w:val="24"/>
          <w:lang w:val="es-CO"/>
        </w:rPr>
        <w:t>0</w:t>
      </w:r>
      <w:r w:rsidR="00C81643" w:rsidRPr="00CD174B">
        <w:rPr>
          <w:rFonts w:ascii="Garamond" w:hAnsi="Garamond" w:cs="Arial"/>
          <w:sz w:val="24"/>
          <w:szCs w:val="24"/>
          <w:lang w:val="es-CO"/>
        </w:rPr>
        <w:t xml:space="preserve">0) </w:t>
      </w:r>
      <w:r w:rsidRPr="00CD174B">
        <w:rPr>
          <w:rFonts w:ascii="Garamond" w:hAnsi="Garamond" w:cs="Arial"/>
          <w:sz w:val="24"/>
          <w:szCs w:val="24"/>
        </w:rPr>
        <w:t>personas, dotado</w:t>
      </w:r>
      <w:r w:rsidRPr="00CD174B">
        <w:rPr>
          <w:rFonts w:ascii="Garamond" w:hAnsi="Garamond" w:cs="Arial"/>
          <w:spacing w:val="-1"/>
          <w:sz w:val="24"/>
          <w:szCs w:val="24"/>
        </w:rPr>
        <w:t xml:space="preserve"> </w:t>
      </w:r>
      <w:r w:rsidRPr="00CD174B">
        <w:rPr>
          <w:rFonts w:ascii="Garamond" w:hAnsi="Garamond" w:cs="Arial"/>
          <w:sz w:val="24"/>
          <w:szCs w:val="24"/>
        </w:rPr>
        <w:t>de sonido, video beam pantalla y sillas.</w:t>
      </w:r>
    </w:p>
    <w:p w14:paraId="7D307625" w14:textId="77777777" w:rsidR="001709E2" w:rsidRPr="00CD174B" w:rsidRDefault="001709E2">
      <w:pPr>
        <w:pStyle w:val="Textoindependiente"/>
        <w:spacing w:before="1"/>
        <w:ind w:left="0"/>
        <w:jc w:val="left"/>
        <w:rPr>
          <w:rFonts w:ascii="Garamond" w:hAnsi="Garamond" w:cs="Arial"/>
        </w:rPr>
      </w:pPr>
    </w:p>
    <w:p w14:paraId="284DF084" w14:textId="77777777" w:rsidR="00D428E6" w:rsidRDefault="00A34468" w:rsidP="00D428E6">
      <w:pPr>
        <w:pStyle w:val="Prrafodelista"/>
        <w:numPr>
          <w:ilvl w:val="0"/>
          <w:numId w:val="25"/>
        </w:numPr>
        <w:tabs>
          <w:tab w:val="left" w:pos="1124"/>
          <w:tab w:val="left" w:pos="1126"/>
        </w:tabs>
        <w:spacing w:before="1" w:line="237" w:lineRule="auto"/>
        <w:ind w:right="336"/>
        <w:rPr>
          <w:rFonts w:ascii="Garamond" w:hAnsi="Garamond" w:cs="Arial"/>
          <w:sz w:val="24"/>
          <w:szCs w:val="24"/>
        </w:rPr>
      </w:pPr>
      <w:r w:rsidRPr="00CD174B">
        <w:rPr>
          <w:rFonts w:ascii="Garamond" w:hAnsi="Garamond" w:cs="Arial"/>
          <w:b/>
          <w:sz w:val="24"/>
          <w:szCs w:val="24"/>
        </w:rPr>
        <w:t>RECURSOS</w:t>
      </w:r>
      <w:r w:rsidRPr="00CD174B">
        <w:rPr>
          <w:rFonts w:ascii="Garamond" w:hAnsi="Garamond" w:cs="Arial"/>
          <w:b/>
          <w:spacing w:val="-9"/>
          <w:sz w:val="24"/>
          <w:szCs w:val="24"/>
        </w:rPr>
        <w:t xml:space="preserve"> </w:t>
      </w:r>
      <w:r w:rsidRPr="00CD174B">
        <w:rPr>
          <w:rFonts w:ascii="Garamond" w:hAnsi="Garamond" w:cs="Arial"/>
          <w:b/>
          <w:sz w:val="24"/>
          <w:szCs w:val="24"/>
        </w:rPr>
        <w:t>TECNOL</w:t>
      </w:r>
      <w:r w:rsidR="00D428E6">
        <w:rPr>
          <w:rFonts w:ascii="Garamond" w:hAnsi="Garamond" w:cs="Arial"/>
          <w:b/>
          <w:sz w:val="24"/>
          <w:szCs w:val="24"/>
        </w:rPr>
        <w:t>Ó</w:t>
      </w:r>
      <w:r w:rsidRPr="00CD174B">
        <w:rPr>
          <w:rFonts w:ascii="Garamond" w:hAnsi="Garamond" w:cs="Arial"/>
          <w:b/>
          <w:sz w:val="24"/>
          <w:szCs w:val="24"/>
        </w:rPr>
        <w:t>GICOS</w:t>
      </w:r>
      <w:r w:rsidRPr="00CD174B">
        <w:rPr>
          <w:rFonts w:ascii="Garamond" w:hAnsi="Garamond" w:cs="Arial"/>
          <w:b/>
          <w:spacing w:val="-8"/>
          <w:sz w:val="24"/>
          <w:szCs w:val="24"/>
        </w:rPr>
        <w:t xml:space="preserve"> </w:t>
      </w:r>
      <w:r w:rsidRPr="00CD174B">
        <w:rPr>
          <w:rFonts w:ascii="Garamond" w:hAnsi="Garamond" w:cs="Arial"/>
          <w:b/>
          <w:sz w:val="24"/>
          <w:szCs w:val="24"/>
        </w:rPr>
        <w:t>INFRAESTRUCTURA</w:t>
      </w:r>
      <w:r w:rsidRPr="00CD174B">
        <w:rPr>
          <w:rFonts w:ascii="Garamond" w:hAnsi="Garamond" w:cs="Arial"/>
          <w:sz w:val="24"/>
          <w:szCs w:val="24"/>
        </w:rPr>
        <w:t>:</w:t>
      </w:r>
      <w:r w:rsidRPr="00CD174B">
        <w:rPr>
          <w:rFonts w:ascii="Garamond" w:hAnsi="Garamond" w:cs="Arial"/>
          <w:spacing w:val="-9"/>
          <w:sz w:val="24"/>
          <w:szCs w:val="24"/>
        </w:rPr>
        <w:t xml:space="preserve"> </w:t>
      </w:r>
      <w:r w:rsidRPr="00CD174B">
        <w:rPr>
          <w:rFonts w:ascii="Garamond" w:hAnsi="Garamond" w:cs="Arial"/>
          <w:sz w:val="24"/>
          <w:szCs w:val="24"/>
        </w:rPr>
        <w:t>Como</w:t>
      </w:r>
      <w:r w:rsidRPr="00CD174B">
        <w:rPr>
          <w:rFonts w:ascii="Garamond" w:hAnsi="Garamond" w:cs="Arial"/>
          <w:spacing w:val="-9"/>
          <w:sz w:val="24"/>
          <w:szCs w:val="24"/>
        </w:rPr>
        <w:t xml:space="preserve"> </w:t>
      </w:r>
      <w:r w:rsidRPr="00CD174B">
        <w:rPr>
          <w:rFonts w:ascii="Garamond" w:hAnsi="Garamond" w:cs="Arial"/>
          <w:sz w:val="24"/>
          <w:szCs w:val="24"/>
        </w:rPr>
        <w:t>mínimo</w:t>
      </w:r>
      <w:r w:rsidRPr="00CD174B">
        <w:rPr>
          <w:rFonts w:ascii="Garamond" w:hAnsi="Garamond" w:cs="Arial"/>
          <w:spacing w:val="-9"/>
          <w:sz w:val="24"/>
          <w:szCs w:val="24"/>
        </w:rPr>
        <w:t xml:space="preserve"> </w:t>
      </w:r>
      <w:r w:rsidRPr="00CD174B">
        <w:rPr>
          <w:rFonts w:ascii="Garamond" w:hAnsi="Garamond" w:cs="Arial"/>
          <w:sz w:val="24"/>
          <w:szCs w:val="24"/>
        </w:rPr>
        <w:t>el</w:t>
      </w:r>
      <w:r w:rsidRPr="00CD174B">
        <w:rPr>
          <w:rFonts w:ascii="Garamond" w:hAnsi="Garamond" w:cs="Arial"/>
          <w:spacing w:val="-9"/>
          <w:sz w:val="24"/>
          <w:szCs w:val="24"/>
        </w:rPr>
        <w:t xml:space="preserve"> </w:t>
      </w:r>
      <w:r w:rsidRPr="00CD174B">
        <w:rPr>
          <w:rFonts w:ascii="Garamond" w:hAnsi="Garamond" w:cs="Arial"/>
          <w:sz w:val="24"/>
          <w:szCs w:val="24"/>
        </w:rPr>
        <w:t>proponente deberá contar con</w:t>
      </w:r>
      <w:r w:rsidRPr="00CD174B">
        <w:rPr>
          <w:rFonts w:ascii="Garamond" w:hAnsi="Garamond" w:cs="Arial"/>
          <w:spacing w:val="-1"/>
          <w:sz w:val="24"/>
          <w:szCs w:val="24"/>
        </w:rPr>
        <w:t xml:space="preserve"> </w:t>
      </w:r>
      <w:r w:rsidRPr="00CD174B">
        <w:rPr>
          <w:rFonts w:ascii="Garamond" w:hAnsi="Garamond" w:cs="Arial"/>
          <w:sz w:val="24"/>
          <w:szCs w:val="24"/>
        </w:rPr>
        <w:t>unas instalaciones</w:t>
      </w:r>
      <w:r w:rsidRPr="00CD174B">
        <w:rPr>
          <w:rFonts w:ascii="Garamond" w:hAnsi="Garamond" w:cs="Arial"/>
          <w:spacing w:val="-2"/>
          <w:sz w:val="24"/>
          <w:szCs w:val="24"/>
        </w:rPr>
        <w:t xml:space="preserve"> </w:t>
      </w:r>
      <w:r w:rsidRPr="00CD174B">
        <w:rPr>
          <w:rFonts w:ascii="Garamond" w:hAnsi="Garamond" w:cs="Arial"/>
          <w:sz w:val="24"/>
          <w:szCs w:val="24"/>
        </w:rPr>
        <w:t>(oficinas) donde</w:t>
      </w:r>
      <w:r w:rsidRPr="00CD174B">
        <w:rPr>
          <w:rFonts w:ascii="Garamond" w:hAnsi="Garamond" w:cs="Arial"/>
          <w:spacing w:val="-1"/>
          <w:sz w:val="24"/>
          <w:szCs w:val="24"/>
        </w:rPr>
        <w:t xml:space="preserve"> </w:t>
      </w:r>
      <w:r w:rsidRPr="00CD174B">
        <w:rPr>
          <w:rFonts w:ascii="Garamond" w:hAnsi="Garamond" w:cs="Arial"/>
          <w:sz w:val="24"/>
          <w:szCs w:val="24"/>
        </w:rPr>
        <w:t>se</w:t>
      </w:r>
      <w:r w:rsidRPr="00CD174B">
        <w:rPr>
          <w:rFonts w:ascii="Garamond" w:hAnsi="Garamond" w:cs="Arial"/>
          <w:spacing w:val="-1"/>
          <w:sz w:val="24"/>
          <w:szCs w:val="24"/>
        </w:rPr>
        <w:t xml:space="preserve"> </w:t>
      </w:r>
      <w:r w:rsidRPr="00CD174B">
        <w:rPr>
          <w:rFonts w:ascii="Garamond" w:hAnsi="Garamond" w:cs="Arial"/>
          <w:sz w:val="24"/>
          <w:szCs w:val="24"/>
        </w:rPr>
        <w:t>centralicen las</w:t>
      </w:r>
      <w:r w:rsidRPr="00CD174B">
        <w:rPr>
          <w:rFonts w:ascii="Garamond" w:hAnsi="Garamond" w:cs="Arial"/>
          <w:spacing w:val="-1"/>
          <w:sz w:val="24"/>
          <w:szCs w:val="24"/>
        </w:rPr>
        <w:t xml:space="preserve"> </w:t>
      </w:r>
      <w:r w:rsidRPr="00CD174B">
        <w:rPr>
          <w:rFonts w:ascii="Garamond" w:hAnsi="Garamond" w:cs="Arial"/>
          <w:sz w:val="24"/>
          <w:szCs w:val="24"/>
        </w:rPr>
        <w:t>actividades del</w:t>
      </w:r>
      <w:r w:rsidRPr="00CD174B">
        <w:rPr>
          <w:rFonts w:ascii="Garamond" w:hAnsi="Garamond" w:cs="Arial"/>
          <w:spacing w:val="-13"/>
          <w:sz w:val="24"/>
          <w:szCs w:val="24"/>
        </w:rPr>
        <w:t xml:space="preserve"> </w:t>
      </w:r>
      <w:r w:rsidRPr="00CD174B">
        <w:rPr>
          <w:rFonts w:ascii="Garamond" w:hAnsi="Garamond" w:cs="Arial"/>
          <w:sz w:val="24"/>
          <w:szCs w:val="24"/>
        </w:rPr>
        <w:t>proyecto</w:t>
      </w:r>
      <w:r w:rsidRPr="00CD174B">
        <w:rPr>
          <w:rFonts w:ascii="Garamond" w:hAnsi="Garamond" w:cs="Arial"/>
          <w:spacing w:val="-11"/>
          <w:sz w:val="24"/>
          <w:szCs w:val="24"/>
        </w:rPr>
        <w:t xml:space="preserve"> </w:t>
      </w:r>
      <w:r w:rsidRPr="00CD174B">
        <w:rPr>
          <w:rFonts w:ascii="Garamond" w:hAnsi="Garamond" w:cs="Arial"/>
          <w:sz w:val="24"/>
          <w:szCs w:val="24"/>
        </w:rPr>
        <w:t>y</w:t>
      </w:r>
      <w:r w:rsidRPr="00CD174B">
        <w:rPr>
          <w:rFonts w:ascii="Garamond" w:hAnsi="Garamond" w:cs="Arial"/>
          <w:spacing w:val="-13"/>
          <w:sz w:val="24"/>
          <w:szCs w:val="24"/>
        </w:rPr>
        <w:t xml:space="preserve"> </w:t>
      </w:r>
      <w:r w:rsidRPr="00CD174B">
        <w:rPr>
          <w:rFonts w:ascii="Garamond" w:hAnsi="Garamond" w:cs="Arial"/>
          <w:sz w:val="24"/>
          <w:szCs w:val="24"/>
        </w:rPr>
        <w:t>contará</w:t>
      </w:r>
      <w:r w:rsidRPr="00CD174B">
        <w:rPr>
          <w:rFonts w:ascii="Garamond" w:hAnsi="Garamond" w:cs="Arial"/>
          <w:spacing w:val="-15"/>
          <w:sz w:val="24"/>
          <w:szCs w:val="24"/>
        </w:rPr>
        <w:t xml:space="preserve"> </w:t>
      </w:r>
      <w:r w:rsidRPr="00CD174B">
        <w:rPr>
          <w:rFonts w:ascii="Garamond" w:hAnsi="Garamond" w:cs="Arial"/>
          <w:sz w:val="24"/>
          <w:szCs w:val="24"/>
        </w:rPr>
        <w:t>con:</w:t>
      </w:r>
      <w:r w:rsidRPr="00CD174B">
        <w:rPr>
          <w:rFonts w:ascii="Garamond" w:hAnsi="Garamond" w:cs="Arial"/>
          <w:spacing w:val="-14"/>
          <w:sz w:val="24"/>
          <w:szCs w:val="24"/>
        </w:rPr>
        <w:t xml:space="preserve"> </w:t>
      </w:r>
      <w:r w:rsidRPr="00CD174B">
        <w:rPr>
          <w:rFonts w:ascii="Garamond" w:hAnsi="Garamond" w:cs="Arial"/>
          <w:sz w:val="24"/>
          <w:szCs w:val="24"/>
        </w:rPr>
        <w:t>Computador,</w:t>
      </w:r>
      <w:r w:rsidRPr="00CD174B">
        <w:rPr>
          <w:rFonts w:ascii="Garamond" w:hAnsi="Garamond" w:cs="Arial"/>
          <w:spacing w:val="-12"/>
          <w:sz w:val="24"/>
          <w:szCs w:val="24"/>
        </w:rPr>
        <w:t xml:space="preserve"> </w:t>
      </w:r>
      <w:r w:rsidRPr="00CD174B">
        <w:rPr>
          <w:rFonts w:ascii="Garamond" w:hAnsi="Garamond" w:cs="Arial"/>
          <w:sz w:val="24"/>
          <w:szCs w:val="24"/>
        </w:rPr>
        <w:t>línea</w:t>
      </w:r>
      <w:r w:rsidRPr="00CD174B">
        <w:rPr>
          <w:rFonts w:ascii="Garamond" w:hAnsi="Garamond" w:cs="Arial"/>
          <w:spacing w:val="-11"/>
          <w:sz w:val="24"/>
          <w:szCs w:val="24"/>
        </w:rPr>
        <w:t xml:space="preserve"> </w:t>
      </w:r>
      <w:r w:rsidRPr="00CD174B">
        <w:rPr>
          <w:rFonts w:ascii="Garamond" w:hAnsi="Garamond" w:cs="Arial"/>
          <w:sz w:val="24"/>
          <w:szCs w:val="24"/>
        </w:rPr>
        <w:t>telefónica,</w:t>
      </w:r>
      <w:r w:rsidRPr="00CD174B">
        <w:rPr>
          <w:rFonts w:ascii="Garamond" w:hAnsi="Garamond" w:cs="Arial"/>
          <w:spacing w:val="-14"/>
          <w:sz w:val="24"/>
          <w:szCs w:val="24"/>
        </w:rPr>
        <w:t xml:space="preserve"> </w:t>
      </w:r>
      <w:r w:rsidRPr="00CD174B">
        <w:rPr>
          <w:rFonts w:ascii="Garamond" w:hAnsi="Garamond" w:cs="Arial"/>
          <w:sz w:val="24"/>
          <w:szCs w:val="24"/>
        </w:rPr>
        <w:t>internet,</w:t>
      </w:r>
      <w:r w:rsidRPr="00CD174B">
        <w:rPr>
          <w:rFonts w:ascii="Garamond" w:hAnsi="Garamond" w:cs="Arial"/>
          <w:spacing w:val="-14"/>
          <w:sz w:val="24"/>
          <w:szCs w:val="24"/>
        </w:rPr>
        <w:t xml:space="preserve"> </w:t>
      </w:r>
      <w:r w:rsidRPr="00CD174B">
        <w:rPr>
          <w:rFonts w:ascii="Garamond" w:hAnsi="Garamond" w:cs="Arial"/>
          <w:sz w:val="24"/>
          <w:szCs w:val="24"/>
        </w:rPr>
        <w:t>correo</w:t>
      </w:r>
      <w:r w:rsidRPr="00CD174B">
        <w:rPr>
          <w:rFonts w:ascii="Garamond" w:hAnsi="Garamond" w:cs="Arial"/>
          <w:spacing w:val="-11"/>
          <w:sz w:val="24"/>
          <w:szCs w:val="24"/>
        </w:rPr>
        <w:t xml:space="preserve"> </w:t>
      </w:r>
      <w:r w:rsidRPr="00CD174B">
        <w:rPr>
          <w:rFonts w:ascii="Garamond" w:hAnsi="Garamond" w:cs="Arial"/>
          <w:sz w:val="24"/>
          <w:szCs w:val="24"/>
        </w:rPr>
        <w:t>electrónico.</w:t>
      </w:r>
    </w:p>
    <w:p w14:paraId="50024B4D" w14:textId="77777777" w:rsidR="00D428E6" w:rsidRPr="00D428E6" w:rsidRDefault="00D428E6" w:rsidP="00D428E6">
      <w:pPr>
        <w:pStyle w:val="Prrafodelista"/>
        <w:rPr>
          <w:rFonts w:ascii="Garamond" w:hAnsi="Garamond" w:cs="Arial"/>
          <w:sz w:val="24"/>
          <w:szCs w:val="24"/>
        </w:rPr>
      </w:pPr>
    </w:p>
    <w:p w14:paraId="035D8D88" w14:textId="77777777" w:rsidR="00D428E6" w:rsidRDefault="00D428E6" w:rsidP="00D428E6">
      <w:pPr>
        <w:pStyle w:val="Prrafodelista"/>
        <w:widowControl/>
        <w:numPr>
          <w:ilvl w:val="0"/>
          <w:numId w:val="25"/>
        </w:numPr>
        <w:autoSpaceDE/>
        <w:autoSpaceDN/>
        <w:jc w:val="left"/>
        <w:rPr>
          <w:rFonts w:ascii="Garamond" w:eastAsia="Times New Roman" w:hAnsi="Garamond" w:cs="Arial"/>
          <w:sz w:val="24"/>
          <w:szCs w:val="24"/>
          <w:lang w:val="es-CO" w:eastAsia="es-CO"/>
        </w:rPr>
      </w:pPr>
      <w:r w:rsidRPr="00D428E6">
        <w:rPr>
          <w:rFonts w:ascii="Garamond" w:eastAsia="Times New Roman" w:hAnsi="Garamond" w:cs="Arial"/>
          <w:b/>
          <w:bCs/>
          <w:sz w:val="24"/>
          <w:szCs w:val="24"/>
          <w:lang w:val="es-CO" w:eastAsia="es-CO"/>
        </w:rPr>
        <w:t>Diseño Metodológico y Estrategia Pedagógica</w:t>
      </w:r>
    </w:p>
    <w:p w14:paraId="370B481D" w14:textId="77777777" w:rsidR="00D428E6" w:rsidRPr="00F823E4" w:rsidRDefault="00D428E6" w:rsidP="00D428E6">
      <w:pPr>
        <w:pStyle w:val="Prrafodelista"/>
        <w:rPr>
          <w:rFonts w:ascii="Garamond" w:eastAsia="Times New Roman" w:hAnsi="Garamond" w:cs="Arial"/>
          <w:sz w:val="10"/>
          <w:szCs w:val="10"/>
          <w:lang w:val="es-CO" w:eastAsia="es-CO"/>
        </w:rPr>
      </w:pPr>
    </w:p>
    <w:p w14:paraId="099F1005" w14:textId="16762FB7" w:rsidR="00D428E6" w:rsidRPr="00C03F0A" w:rsidRDefault="00D428E6" w:rsidP="00C03F0A">
      <w:pPr>
        <w:pStyle w:val="Prrafodelista"/>
        <w:widowControl/>
        <w:autoSpaceDE/>
        <w:autoSpaceDN/>
        <w:ind w:left="1126" w:firstLine="0"/>
        <w:rPr>
          <w:rFonts w:ascii="Garamond" w:eastAsia="Times New Roman" w:hAnsi="Garamond" w:cs="Arial"/>
          <w:sz w:val="24"/>
          <w:szCs w:val="24"/>
          <w:lang w:val="es-CO" w:eastAsia="es-CO"/>
        </w:rPr>
      </w:pPr>
      <w:r w:rsidRPr="00D428E6">
        <w:rPr>
          <w:rFonts w:ascii="Garamond" w:eastAsia="Times New Roman" w:hAnsi="Garamond" w:cs="Arial"/>
          <w:sz w:val="24"/>
          <w:szCs w:val="24"/>
          <w:lang w:val="es-CO" w:eastAsia="es-CO"/>
        </w:rPr>
        <w:t>El proceso de fortalecimiento de capacidades dirigido a los afiliados de las Organizaciones de Acción Comunal (OAC) de la localidad se estructurará a partir de una línea base operativa que garantice el cumplimiento de metas de cobertura y la sostenibilidad institucional del proceso. Esta planificación curricular será codiseñada por el Equipo de Formadores Locales</w:t>
      </w:r>
      <w:r>
        <w:rPr>
          <w:rFonts w:ascii="Garamond" w:eastAsia="Times New Roman" w:hAnsi="Garamond" w:cs="Arial"/>
          <w:sz w:val="24"/>
          <w:szCs w:val="24"/>
          <w:lang w:val="es-CO" w:eastAsia="es-CO"/>
        </w:rPr>
        <w:t xml:space="preserve">, con recomendaciones de la </w:t>
      </w:r>
      <w:r w:rsidRPr="00D428E6">
        <w:rPr>
          <w:rFonts w:ascii="Garamond" w:eastAsia="Times New Roman" w:hAnsi="Garamond" w:cs="Arial"/>
          <w:sz w:val="24"/>
          <w:szCs w:val="24"/>
          <w:lang w:val="es-CO" w:eastAsia="es-CO"/>
        </w:rPr>
        <w:t xml:space="preserve">Coordinación Pedagógica Local </w:t>
      </w:r>
      <w:r>
        <w:rPr>
          <w:rFonts w:ascii="Garamond" w:eastAsia="Times New Roman" w:hAnsi="Garamond" w:cs="Arial"/>
          <w:sz w:val="24"/>
          <w:szCs w:val="24"/>
          <w:lang w:val="es-CO" w:eastAsia="es-CO"/>
        </w:rPr>
        <w:t xml:space="preserve">Comunal </w:t>
      </w:r>
      <w:r w:rsidRPr="00D428E6">
        <w:rPr>
          <w:rFonts w:ascii="Garamond" w:eastAsia="Times New Roman" w:hAnsi="Garamond" w:cs="Arial"/>
          <w:sz w:val="24"/>
          <w:szCs w:val="24"/>
          <w:lang w:val="es-CO" w:eastAsia="es-CO"/>
        </w:rPr>
        <w:t>(C.P.L.</w:t>
      </w:r>
      <w:r>
        <w:rPr>
          <w:rFonts w:ascii="Garamond" w:eastAsia="Times New Roman" w:hAnsi="Garamond" w:cs="Arial"/>
          <w:sz w:val="24"/>
          <w:szCs w:val="24"/>
          <w:lang w:val="es-CO" w:eastAsia="es-CO"/>
        </w:rPr>
        <w:t>C ASOJUNTAS CB</w:t>
      </w:r>
      <w:r w:rsidRPr="00D428E6">
        <w:rPr>
          <w:rFonts w:ascii="Garamond" w:eastAsia="Times New Roman" w:hAnsi="Garamond" w:cs="Arial"/>
          <w:sz w:val="24"/>
          <w:szCs w:val="24"/>
          <w:lang w:val="es-CO" w:eastAsia="es-CO"/>
        </w:rPr>
        <w:t>) y Asojuntas C.B.</w:t>
      </w:r>
    </w:p>
    <w:p w14:paraId="216A6485" w14:textId="77777777" w:rsidR="00D428E6" w:rsidRPr="00F823E4" w:rsidRDefault="00D428E6" w:rsidP="00D428E6">
      <w:pPr>
        <w:pStyle w:val="Prrafodelista"/>
        <w:widowControl/>
        <w:autoSpaceDE/>
        <w:autoSpaceDN/>
        <w:ind w:left="1126" w:firstLine="0"/>
        <w:rPr>
          <w:rFonts w:ascii="Garamond" w:eastAsia="Times New Roman" w:hAnsi="Garamond" w:cs="Arial"/>
          <w:sz w:val="10"/>
          <w:szCs w:val="10"/>
          <w:lang w:val="es-CO" w:eastAsia="es-CO"/>
        </w:rPr>
      </w:pPr>
    </w:p>
    <w:p w14:paraId="47C28A6B" w14:textId="77777777" w:rsidR="00D428E6" w:rsidRDefault="00D428E6" w:rsidP="00D428E6">
      <w:pPr>
        <w:pStyle w:val="Prrafodelista"/>
        <w:widowControl/>
        <w:autoSpaceDE/>
        <w:autoSpaceDN/>
        <w:ind w:left="1126" w:firstLine="0"/>
        <w:rPr>
          <w:rFonts w:ascii="Garamond" w:eastAsia="Times New Roman" w:hAnsi="Garamond" w:cs="Arial"/>
          <w:sz w:val="24"/>
          <w:szCs w:val="24"/>
          <w:lang w:val="es-CO" w:eastAsia="es-CO"/>
        </w:rPr>
      </w:pPr>
      <w:r w:rsidRPr="00D428E6">
        <w:rPr>
          <w:rFonts w:ascii="Garamond" w:eastAsia="Times New Roman" w:hAnsi="Garamond" w:cs="Arial"/>
          <w:sz w:val="24"/>
          <w:szCs w:val="24"/>
          <w:lang w:val="es-CO" w:eastAsia="es-CO"/>
        </w:rPr>
        <w:t>El Equipo de Formadores Locales asumirá las acciones de seguimiento técnico, sistematización de experiencias y planeamiento adaptativo del ciclo formativo. Para ello, se indexarán las unidades modulares y la intensidad horaria a las directrices metodológicas estipuladas en el marco del “Programa de Formación de Formadores”.</w:t>
      </w:r>
    </w:p>
    <w:p w14:paraId="7EAF00E8" w14:textId="77777777" w:rsidR="00D428E6" w:rsidRPr="00F823E4" w:rsidRDefault="00D428E6" w:rsidP="00D428E6">
      <w:pPr>
        <w:pStyle w:val="Prrafodelista"/>
        <w:widowControl/>
        <w:autoSpaceDE/>
        <w:autoSpaceDN/>
        <w:ind w:left="1126" w:firstLine="0"/>
        <w:rPr>
          <w:rFonts w:ascii="Garamond" w:eastAsia="Times New Roman" w:hAnsi="Garamond" w:cs="Arial"/>
          <w:sz w:val="10"/>
          <w:szCs w:val="10"/>
          <w:lang w:val="es-CO" w:eastAsia="es-CO"/>
        </w:rPr>
      </w:pPr>
    </w:p>
    <w:p w14:paraId="00897DCA" w14:textId="77777777" w:rsidR="00D428E6" w:rsidRDefault="00D428E6" w:rsidP="00D428E6">
      <w:pPr>
        <w:pStyle w:val="Prrafodelista"/>
        <w:widowControl/>
        <w:autoSpaceDE/>
        <w:autoSpaceDN/>
        <w:ind w:left="1126" w:firstLine="0"/>
        <w:rPr>
          <w:rFonts w:ascii="Garamond" w:eastAsia="Times New Roman" w:hAnsi="Garamond" w:cs="Arial"/>
          <w:sz w:val="24"/>
          <w:szCs w:val="24"/>
          <w:lang w:val="es-CO" w:eastAsia="es-CO"/>
        </w:rPr>
      </w:pPr>
      <w:r w:rsidRPr="00D428E6">
        <w:rPr>
          <w:rFonts w:ascii="Garamond" w:eastAsia="Times New Roman" w:hAnsi="Garamond" w:cs="Arial"/>
          <w:sz w:val="24"/>
          <w:szCs w:val="24"/>
          <w:lang w:val="es-CO" w:eastAsia="es-CO"/>
        </w:rPr>
        <w:t>El modelo de transferencia de conocimiento adoptará un enfoque andragógico y bimodal (combinando entornos de aprendizaje presenciales y</w:t>
      </w:r>
      <w:r>
        <w:rPr>
          <w:rFonts w:ascii="Garamond" w:eastAsia="Times New Roman" w:hAnsi="Garamond" w:cs="Arial"/>
          <w:sz w:val="24"/>
          <w:szCs w:val="24"/>
          <w:lang w:val="es-CO" w:eastAsia="es-CO"/>
        </w:rPr>
        <w:t>/o</w:t>
      </w:r>
      <w:r w:rsidRPr="00D428E6">
        <w:rPr>
          <w:rFonts w:ascii="Garamond" w:eastAsia="Times New Roman" w:hAnsi="Garamond" w:cs="Arial"/>
          <w:sz w:val="24"/>
          <w:szCs w:val="24"/>
          <w:lang w:val="es-CO" w:eastAsia="es-CO"/>
        </w:rPr>
        <w:t xml:space="preserve"> virtuales). La ruta didáctica se ejecutará mediante un ciclo estructurado de talleres teóricos-prácticos alineados con los contenidos técnicos de las guías de los kits pedagógicos, complementando el proceso con dinámicas e instrumentos de lúdica comunitaria orientados a la apropiación social del saber</w:t>
      </w:r>
      <w:r>
        <w:rPr>
          <w:rFonts w:ascii="Garamond" w:eastAsia="Times New Roman" w:hAnsi="Garamond" w:cs="Arial"/>
          <w:sz w:val="24"/>
          <w:szCs w:val="24"/>
          <w:lang w:val="es-CO" w:eastAsia="es-CO"/>
        </w:rPr>
        <w:t>.</w:t>
      </w:r>
    </w:p>
    <w:p w14:paraId="0C73F3FA" w14:textId="77777777" w:rsidR="00D428E6" w:rsidRPr="00061B12" w:rsidRDefault="00D428E6" w:rsidP="00D428E6">
      <w:pPr>
        <w:pStyle w:val="Prrafodelista"/>
        <w:widowControl/>
        <w:autoSpaceDE/>
        <w:autoSpaceDN/>
        <w:ind w:left="1126" w:firstLine="0"/>
        <w:rPr>
          <w:rFonts w:ascii="Garamond" w:eastAsia="Times New Roman" w:hAnsi="Garamond" w:cs="Arial"/>
          <w:sz w:val="10"/>
          <w:szCs w:val="10"/>
          <w:lang w:val="es-CO" w:eastAsia="es-CO"/>
        </w:rPr>
      </w:pPr>
    </w:p>
    <w:p w14:paraId="06941380" w14:textId="347F7596" w:rsidR="00D428E6" w:rsidRDefault="00A34468" w:rsidP="00D428E6">
      <w:pPr>
        <w:pStyle w:val="Prrafodelista"/>
        <w:widowControl/>
        <w:autoSpaceDE/>
        <w:autoSpaceDN/>
        <w:ind w:left="1126" w:firstLine="0"/>
        <w:rPr>
          <w:rFonts w:ascii="Garamond" w:hAnsi="Garamond" w:cs="Arial"/>
          <w:b/>
          <w:spacing w:val="-2"/>
          <w:sz w:val="24"/>
          <w:szCs w:val="24"/>
        </w:rPr>
      </w:pPr>
      <w:r w:rsidRPr="00D428E6">
        <w:rPr>
          <w:rFonts w:ascii="Garamond" w:hAnsi="Garamond" w:cs="Arial"/>
          <w:b/>
          <w:spacing w:val="-2"/>
          <w:sz w:val="24"/>
          <w:szCs w:val="24"/>
        </w:rPr>
        <w:t>Atentamente,</w:t>
      </w:r>
    </w:p>
    <w:p w14:paraId="3F7CF034" w14:textId="5E1AC457" w:rsidR="00591143" w:rsidRPr="00591143" w:rsidRDefault="00591143" w:rsidP="00591143">
      <w:pPr>
        <w:widowControl/>
        <w:autoSpaceDE/>
        <w:autoSpaceDN/>
        <w:rPr>
          <w:rFonts w:ascii="Garamond" w:hAnsi="Garamond"/>
          <w:b/>
          <w:bCs/>
          <w:sz w:val="24"/>
          <w:szCs w:val="24"/>
        </w:rPr>
      </w:pPr>
    </w:p>
    <w:p w14:paraId="3018694F" w14:textId="5DC80954" w:rsidR="00867753" w:rsidRDefault="007D4D84" w:rsidP="007D4D84">
      <w:pPr>
        <w:pStyle w:val="Prrafodelista"/>
        <w:widowControl/>
        <w:tabs>
          <w:tab w:val="left" w:pos="2486"/>
        </w:tabs>
        <w:autoSpaceDE/>
        <w:autoSpaceDN/>
        <w:ind w:left="1126" w:firstLine="0"/>
        <w:rPr>
          <w:rFonts w:ascii="Garamond" w:hAnsi="Garamond"/>
          <w:b/>
          <w:bCs/>
          <w:sz w:val="20"/>
          <w:szCs w:val="20"/>
        </w:rPr>
      </w:pPr>
      <w:r>
        <w:rPr>
          <w:rFonts w:ascii="Garamond" w:hAnsi="Garamond"/>
          <w:b/>
          <w:bCs/>
          <w:sz w:val="20"/>
          <w:szCs w:val="20"/>
        </w:rPr>
        <w:tab/>
      </w:r>
    </w:p>
    <w:p w14:paraId="1EEA0594" w14:textId="6B517C3F" w:rsidR="00D428E6" w:rsidRPr="00867753" w:rsidRDefault="00A34468" w:rsidP="00D428E6">
      <w:pPr>
        <w:pStyle w:val="Prrafodelista"/>
        <w:widowControl/>
        <w:autoSpaceDE/>
        <w:autoSpaceDN/>
        <w:ind w:left="1126" w:firstLine="0"/>
        <w:rPr>
          <w:rFonts w:ascii="Garamond" w:hAnsi="Garamond"/>
          <w:b/>
          <w:bCs/>
          <w:spacing w:val="-4"/>
          <w:sz w:val="20"/>
          <w:szCs w:val="20"/>
        </w:rPr>
      </w:pPr>
      <w:r w:rsidRPr="00867753">
        <w:rPr>
          <w:rFonts w:ascii="Garamond" w:hAnsi="Garamond"/>
          <w:b/>
          <w:bCs/>
          <w:sz w:val="20"/>
          <w:szCs w:val="20"/>
        </w:rPr>
        <w:t>PABLO</w:t>
      </w:r>
      <w:r w:rsidRPr="00867753">
        <w:rPr>
          <w:rFonts w:ascii="Garamond" w:hAnsi="Garamond"/>
          <w:b/>
          <w:bCs/>
          <w:spacing w:val="-4"/>
          <w:sz w:val="20"/>
          <w:szCs w:val="20"/>
        </w:rPr>
        <w:t xml:space="preserve"> </w:t>
      </w:r>
      <w:r w:rsidRPr="00867753">
        <w:rPr>
          <w:rFonts w:ascii="Garamond" w:hAnsi="Garamond"/>
          <w:b/>
          <w:bCs/>
          <w:sz w:val="20"/>
          <w:szCs w:val="20"/>
        </w:rPr>
        <w:t>GILBERTO</w:t>
      </w:r>
      <w:r w:rsidRPr="00867753">
        <w:rPr>
          <w:rFonts w:ascii="Garamond" w:hAnsi="Garamond"/>
          <w:b/>
          <w:bCs/>
          <w:spacing w:val="-4"/>
          <w:sz w:val="20"/>
          <w:szCs w:val="20"/>
        </w:rPr>
        <w:t xml:space="preserve"> </w:t>
      </w:r>
      <w:r w:rsidRPr="00867753">
        <w:rPr>
          <w:rFonts w:ascii="Garamond" w:hAnsi="Garamond"/>
          <w:b/>
          <w:bCs/>
          <w:sz w:val="20"/>
          <w:szCs w:val="20"/>
        </w:rPr>
        <w:t>BELTRAN</w:t>
      </w:r>
      <w:r w:rsidRPr="00867753">
        <w:rPr>
          <w:rFonts w:ascii="Garamond" w:hAnsi="Garamond"/>
          <w:b/>
          <w:bCs/>
          <w:spacing w:val="-1"/>
          <w:sz w:val="20"/>
          <w:szCs w:val="20"/>
        </w:rPr>
        <w:t xml:space="preserve"> </w:t>
      </w:r>
      <w:r w:rsidRPr="00867753">
        <w:rPr>
          <w:rFonts w:ascii="Garamond" w:hAnsi="Garamond"/>
          <w:b/>
          <w:bCs/>
          <w:spacing w:val="-4"/>
          <w:sz w:val="20"/>
          <w:szCs w:val="20"/>
        </w:rPr>
        <w:t>ROJAS</w:t>
      </w:r>
    </w:p>
    <w:p w14:paraId="24762609" w14:textId="368ECA0C" w:rsidR="001709E2" w:rsidRDefault="00A34468" w:rsidP="00D428E6">
      <w:pPr>
        <w:pStyle w:val="Prrafodelista"/>
        <w:widowControl/>
        <w:autoSpaceDE/>
        <w:autoSpaceDN/>
        <w:ind w:left="1126" w:firstLine="0"/>
        <w:rPr>
          <w:rFonts w:ascii="Garamond" w:hAnsi="Garamond"/>
          <w:spacing w:val="-2"/>
          <w:sz w:val="20"/>
          <w:szCs w:val="20"/>
        </w:rPr>
      </w:pPr>
      <w:r w:rsidRPr="00867753">
        <w:rPr>
          <w:rFonts w:ascii="Garamond" w:hAnsi="Garamond"/>
          <w:spacing w:val="-2"/>
          <w:sz w:val="20"/>
          <w:szCs w:val="20"/>
        </w:rPr>
        <w:t>Presidente</w:t>
      </w:r>
    </w:p>
    <w:p w14:paraId="704CEB7B" w14:textId="2A98AF66" w:rsidR="00061B12" w:rsidRPr="00867753" w:rsidRDefault="00061B12" w:rsidP="004E30A3">
      <w:pPr>
        <w:pStyle w:val="Sinespaciado"/>
        <w:jc w:val="both"/>
        <w:rPr>
          <w:rFonts w:ascii="Garamond" w:eastAsia="Times New Roman" w:hAnsi="Garamond" w:cs="Arial"/>
          <w:sz w:val="20"/>
          <w:szCs w:val="20"/>
          <w:lang w:val="es-CO" w:eastAsia="es-CO"/>
        </w:rPr>
      </w:pPr>
      <w:r>
        <w:rPr>
          <w:rFonts w:ascii="Garamond" w:hAnsi="Garamond" w:cs="Arial"/>
          <w:spacing w:val="-2"/>
          <w:sz w:val="16"/>
          <w:szCs w:val="16"/>
        </w:rPr>
        <w:t xml:space="preserve">                             </w:t>
      </w:r>
      <w:r w:rsidRPr="00061B12">
        <w:rPr>
          <w:rFonts w:ascii="Garamond" w:hAnsi="Garamond" w:cs="Arial"/>
          <w:spacing w:val="-2"/>
          <w:sz w:val="16"/>
          <w:szCs w:val="16"/>
        </w:rPr>
        <w:t>Proyect</w:t>
      </w:r>
      <w:r>
        <w:rPr>
          <w:rFonts w:ascii="Garamond" w:hAnsi="Garamond" w:cs="Arial"/>
          <w:spacing w:val="-2"/>
          <w:sz w:val="16"/>
          <w:szCs w:val="16"/>
        </w:rPr>
        <w:t>ó</w:t>
      </w:r>
      <w:r w:rsidRPr="00061B12">
        <w:rPr>
          <w:rFonts w:ascii="Garamond" w:hAnsi="Garamond" w:cs="Arial"/>
          <w:spacing w:val="-2"/>
          <w:sz w:val="16"/>
          <w:szCs w:val="16"/>
        </w:rPr>
        <w:t>. GM/LP</w:t>
      </w:r>
    </w:p>
    <w:sectPr w:rsidR="00061B12" w:rsidRPr="00867753">
      <w:pgSz w:w="12240" w:h="15840"/>
      <w:pgMar w:top="2020" w:right="1080" w:bottom="1060" w:left="720" w:header="137" w:footer="8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48994" w14:textId="77777777" w:rsidR="00050A4D" w:rsidRDefault="00050A4D">
      <w:r>
        <w:separator/>
      </w:r>
    </w:p>
  </w:endnote>
  <w:endnote w:type="continuationSeparator" w:id="0">
    <w:p w14:paraId="20B642E2" w14:textId="77777777" w:rsidR="00050A4D" w:rsidRDefault="0005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D9FC" w14:textId="77777777" w:rsidR="001709E2" w:rsidRDefault="00A34468">
    <w:pPr>
      <w:pStyle w:val="Textoindependiente"/>
      <w:spacing w:line="14" w:lineRule="auto"/>
      <w:ind w:left="0"/>
      <w:jc w:val="left"/>
      <w:rPr>
        <w:sz w:val="20"/>
      </w:rPr>
    </w:pPr>
    <w:r>
      <w:rPr>
        <w:noProof/>
        <w:sz w:val="20"/>
      </w:rPr>
      <w:drawing>
        <wp:anchor distT="0" distB="0" distL="0" distR="0" simplePos="0" relativeHeight="251674624" behindDoc="1" locked="0" layoutInCell="1" allowOverlap="1" wp14:anchorId="6AAF8166" wp14:editId="50B8AA36">
          <wp:simplePos x="0" y="0"/>
          <wp:positionH relativeFrom="page">
            <wp:posOffset>1261745</wp:posOffset>
          </wp:positionH>
          <wp:positionV relativeFrom="page">
            <wp:posOffset>9385885</wp:posOffset>
          </wp:positionV>
          <wp:extent cx="5551449" cy="257697"/>
          <wp:effectExtent l="0" t="0" r="0" b="9525"/>
          <wp:wrapNone/>
          <wp:docPr id="3127162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 cstate="print"/>
                  <a:srcRect l="9578" t="36392" b="19562"/>
                  <a:stretch>
                    <a:fillRect/>
                  </a:stretch>
                </pic:blipFill>
                <pic:spPr bwMode="auto">
                  <a:xfrm>
                    <a:off x="0" y="0"/>
                    <a:ext cx="5551449" cy="2576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3CFEB" w14:textId="77777777" w:rsidR="00050A4D" w:rsidRDefault="00050A4D">
      <w:r>
        <w:separator/>
      </w:r>
    </w:p>
  </w:footnote>
  <w:footnote w:type="continuationSeparator" w:id="0">
    <w:p w14:paraId="11C0179A" w14:textId="77777777" w:rsidR="00050A4D" w:rsidRDefault="0005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2DED5" w14:textId="7E887C5B" w:rsidR="001709E2" w:rsidRDefault="00050A4D">
    <w:pPr>
      <w:pStyle w:val="Textoindependiente"/>
      <w:spacing w:line="14" w:lineRule="auto"/>
      <w:ind w:left="0"/>
      <w:jc w:val="left"/>
      <w:rPr>
        <w:sz w:val="20"/>
      </w:rPr>
    </w:pPr>
    <w:sdt>
      <w:sdtPr>
        <w:rPr>
          <w:sz w:val="20"/>
        </w:rPr>
        <w:id w:val="-1439821137"/>
        <w:docPartObj>
          <w:docPartGallery w:val="Page Numbers (Margins)"/>
          <w:docPartUnique/>
        </w:docPartObj>
      </w:sdtPr>
      <w:sdtEndPr/>
      <w:sdtContent>
        <w:r w:rsidR="00F1432A" w:rsidRPr="00F1432A">
          <w:rPr>
            <w:noProof/>
            <w:sz w:val="20"/>
          </w:rPr>
          <mc:AlternateContent>
            <mc:Choice Requires="wps">
              <w:drawing>
                <wp:anchor distT="0" distB="0" distL="114300" distR="114300" simplePos="0" relativeHeight="251676672" behindDoc="0" locked="0" layoutInCell="0" allowOverlap="1" wp14:anchorId="5B3E9FA8" wp14:editId="58AB1DCA">
                  <wp:simplePos x="0" y="0"/>
                  <wp:positionH relativeFrom="rightMargin">
                    <wp:align>center</wp:align>
                  </wp:positionH>
                  <wp:positionV relativeFrom="margin">
                    <wp:align>bottom</wp:align>
                  </wp:positionV>
                  <wp:extent cx="510540" cy="2183130"/>
                  <wp:effectExtent l="0" t="0" r="3810" b="0"/>
                  <wp:wrapNone/>
                  <wp:docPr id="805411173"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FD9FC" w14:textId="77777777" w:rsidR="00F1432A" w:rsidRDefault="00F1432A">
                              <w:pPr>
                                <w:pStyle w:val="Piedepgina"/>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cs="Times New Roman"/>
                                </w:rPr>
                                <w:fldChar w:fldCharType="begin"/>
                              </w:r>
                              <w:r>
                                <w:instrText>PAGE    \* MERGEFORMAT</w:instrText>
                              </w:r>
                              <w:r>
                                <w:rPr>
                                  <w:rFonts w:asciiTheme="minorHAnsi" w:eastAsiaTheme="minorEastAsia" w:hAnsiTheme="minorHAnsi"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B3E9FA8" id="Rectángulo 1" o:spid="_x0000_s1026" style="position:absolute;margin-left:0;margin-top:0;width:40.2pt;height:171.9pt;z-index:25167667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0C7FD9FC" w14:textId="77777777" w:rsidR="00F1432A" w:rsidRDefault="00F1432A">
                        <w:pPr>
                          <w:pStyle w:val="Piedepgina"/>
                          <w:rPr>
                            <w:rFonts w:asciiTheme="majorHAnsi" w:eastAsiaTheme="majorEastAsia" w:hAnsiTheme="majorHAnsi" w:cstheme="majorBidi"/>
                            <w:sz w:val="44"/>
                            <w:szCs w:val="44"/>
                          </w:rPr>
                        </w:pPr>
                        <w:r>
                          <w:rPr>
                            <w:rFonts w:asciiTheme="majorHAnsi" w:eastAsiaTheme="majorEastAsia" w:hAnsiTheme="majorHAnsi" w:cstheme="majorBidi"/>
                          </w:rPr>
                          <w:t>Página</w:t>
                        </w:r>
                        <w:r>
                          <w:rPr>
                            <w:rFonts w:asciiTheme="minorHAnsi" w:eastAsiaTheme="minorEastAsia" w:hAnsiTheme="minorHAnsi" w:cs="Times New Roman"/>
                          </w:rPr>
                          <w:fldChar w:fldCharType="begin"/>
                        </w:r>
                        <w:r>
                          <w:instrText>PAGE    \* MERGEFORMAT</w:instrText>
                        </w:r>
                        <w:r>
                          <w:rPr>
                            <w:rFonts w:asciiTheme="minorHAnsi" w:eastAsiaTheme="minorEastAsia" w:hAnsiTheme="minorHAnsi"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F1432A">
      <w:rPr>
        <w:noProof/>
        <w:sz w:val="20"/>
      </w:rPr>
      <w:drawing>
        <wp:anchor distT="0" distB="0" distL="0" distR="0" simplePos="0" relativeHeight="251656192" behindDoc="1" locked="0" layoutInCell="1" allowOverlap="1" wp14:anchorId="0E1FF348" wp14:editId="7AC4CB13">
          <wp:simplePos x="0" y="0"/>
          <wp:positionH relativeFrom="page">
            <wp:posOffset>883760</wp:posOffset>
          </wp:positionH>
          <wp:positionV relativeFrom="page">
            <wp:posOffset>86732</wp:posOffset>
          </wp:positionV>
          <wp:extent cx="5980335" cy="1197999"/>
          <wp:effectExtent l="0" t="0" r="0" b="0"/>
          <wp:wrapNone/>
          <wp:docPr id="16852431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80335" cy="119799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430F4"/>
    <w:multiLevelType w:val="hybridMultilevel"/>
    <w:tmpl w:val="F68CE864"/>
    <w:lvl w:ilvl="0" w:tplc="7AB018AE">
      <w:start w:val="1"/>
      <w:numFmt w:val="decimal"/>
      <w:lvlText w:val="%1."/>
      <w:lvlJc w:val="left"/>
      <w:pPr>
        <w:ind w:left="1058" w:hanging="360"/>
      </w:pPr>
      <w:rPr>
        <w:rFonts w:hint="default"/>
        <w:b/>
        <w:bCs w:val="0"/>
      </w:rPr>
    </w:lvl>
    <w:lvl w:ilvl="1" w:tplc="C406A5C6">
      <w:start w:val="1"/>
      <w:numFmt w:val="lowerLetter"/>
      <w:lvlText w:val="%2."/>
      <w:lvlJc w:val="left"/>
      <w:pPr>
        <w:ind w:left="927" w:hanging="360"/>
      </w:pPr>
      <w:rPr>
        <w:rFonts w:ascii="Garamond" w:eastAsia="Arial MT" w:hAnsi="Garamond" w:cs="Arial" w:hint="default"/>
      </w:rPr>
    </w:lvl>
    <w:lvl w:ilvl="2" w:tplc="240A001B" w:tentative="1">
      <w:start w:val="1"/>
      <w:numFmt w:val="lowerRoman"/>
      <w:lvlText w:val="%3."/>
      <w:lvlJc w:val="right"/>
      <w:pPr>
        <w:ind w:left="2498" w:hanging="180"/>
      </w:pPr>
    </w:lvl>
    <w:lvl w:ilvl="3" w:tplc="240A000F" w:tentative="1">
      <w:start w:val="1"/>
      <w:numFmt w:val="decimal"/>
      <w:lvlText w:val="%4."/>
      <w:lvlJc w:val="left"/>
      <w:pPr>
        <w:ind w:left="3218" w:hanging="360"/>
      </w:pPr>
    </w:lvl>
    <w:lvl w:ilvl="4" w:tplc="240A0019" w:tentative="1">
      <w:start w:val="1"/>
      <w:numFmt w:val="lowerLetter"/>
      <w:lvlText w:val="%5."/>
      <w:lvlJc w:val="left"/>
      <w:pPr>
        <w:ind w:left="3938" w:hanging="360"/>
      </w:pPr>
    </w:lvl>
    <w:lvl w:ilvl="5" w:tplc="240A001B" w:tentative="1">
      <w:start w:val="1"/>
      <w:numFmt w:val="lowerRoman"/>
      <w:lvlText w:val="%6."/>
      <w:lvlJc w:val="right"/>
      <w:pPr>
        <w:ind w:left="4658" w:hanging="180"/>
      </w:pPr>
    </w:lvl>
    <w:lvl w:ilvl="6" w:tplc="240A000F" w:tentative="1">
      <w:start w:val="1"/>
      <w:numFmt w:val="decimal"/>
      <w:lvlText w:val="%7."/>
      <w:lvlJc w:val="left"/>
      <w:pPr>
        <w:ind w:left="5378" w:hanging="360"/>
      </w:pPr>
    </w:lvl>
    <w:lvl w:ilvl="7" w:tplc="240A0019" w:tentative="1">
      <w:start w:val="1"/>
      <w:numFmt w:val="lowerLetter"/>
      <w:lvlText w:val="%8."/>
      <w:lvlJc w:val="left"/>
      <w:pPr>
        <w:ind w:left="6098" w:hanging="360"/>
      </w:pPr>
    </w:lvl>
    <w:lvl w:ilvl="8" w:tplc="240A001B" w:tentative="1">
      <w:start w:val="1"/>
      <w:numFmt w:val="lowerRoman"/>
      <w:lvlText w:val="%9."/>
      <w:lvlJc w:val="right"/>
      <w:pPr>
        <w:ind w:left="6818" w:hanging="180"/>
      </w:pPr>
    </w:lvl>
  </w:abstractNum>
  <w:abstractNum w:abstractNumId="1" w15:restartNumberingAfterBreak="0">
    <w:nsid w:val="1E86315D"/>
    <w:multiLevelType w:val="hybridMultilevel"/>
    <w:tmpl w:val="01D6B414"/>
    <w:lvl w:ilvl="0" w:tplc="F78439DC">
      <w:start w:val="1"/>
      <w:numFmt w:val="decimal"/>
      <w:lvlText w:val="%1."/>
      <w:lvlJc w:val="left"/>
      <w:pPr>
        <w:ind w:left="967" w:hanging="269"/>
      </w:pPr>
      <w:rPr>
        <w:rFonts w:ascii="Arial MT" w:eastAsia="Arial MT" w:hAnsi="Arial MT" w:cs="Arial MT" w:hint="default"/>
        <w:b w:val="0"/>
        <w:bCs w:val="0"/>
        <w:i w:val="0"/>
        <w:iCs w:val="0"/>
        <w:spacing w:val="0"/>
        <w:w w:val="99"/>
        <w:sz w:val="24"/>
        <w:szCs w:val="24"/>
        <w:lang w:val="es-ES" w:eastAsia="en-US" w:bidi="ar-SA"/>
      </w:rPr>
    </w:lvl>
    <w:lvl w:ilvl="1" w:tplc="1FAC53D6">
      <w:start w:val="1"/>
      <w:numFmt w:val="decimal"/>
      <w:lvlText w:val="%2."/>
      <w:lvlJc w:val="left"/>
      <w:pPr>
        <w:ind w:left="1418" w:hanging="360"/>
      </w:pPr>
      <w:rPr>
        <w:rFonts w:ascii="Arial MT" w:eastAsia="Arial MT" w:hAnsi="Arial MT" w:cs="Arial MT" w:hint="default"/>
        <w:b w:val="0"/>
        <w:bCs w:val="0"/>
        <w:i w:val="0"/>
        <w:iCs w:val="0"/>
        <w:spacing w:val="0"/>
        <w:w w:val="100"/>
        <w:sz w:val="24"/>
        <w:szCs w:val="24"/>
        <w:lang w:val="es-ES" w:eastAsia="en-US" w:bidi="ar-SA"/>
      </w:rPr>
    </w:lvl>
    <w:lvl w:ilvl="2" w:tplc="CF2A176A">
      <w:numFmt w:val="bullet"/>
      <w:lvlText w:val="•"/>
      <w:lvlJc w:val="left"/>
      <w:pPr>
        <w:ind w:left="2422" w:hanging="360"/>
      </w:pPr>
      <w:rPr>
        <w:rFonts w:hint="default"/>
        <w:lang w:val="es-ES" w:eastAsia="en-US" w:bidi="ar-SA"/>
      </w:rPr>
    </w:lvl>
    <w:lvl w:ilvl="3" w:tplc="8D8E2A7E">
      <w:numFmt w:val="bullet"/>
      <w:lvlText w:val="•"/>
      <w:lvlJc w:val="left"/>
      <w:pPr>
        <w:ind w:left="3424" w:hanging="360"/>
      </w:pPr>
      <w:rPr>
        <w:rFonts w:hint="default"/>
        <w:lang w:val="es-ES" w:eastAsia="en-US" w:bidi="ar-SA"/>
      </w:rPr>
    </w:lvl>
    <w:lvl w:ilvl="4" w:tplc="7E7C0320">
      <w:numFmt w:val="bullet"/>
      <w:lvlText w:val="•"/>
      <w:lvlJc w:val="left"/>
      <w:pPr>
        <w:ind w:left="4426" w:hanging="360"/>
      </w:pPr>
      <w:rPr>
        <w:rFonts w:hint="default"/>
        <w:lang w:val="es-ES" w:eastAsia="en-US" w:bidi="ar-SA"/>
      </w:rPr>
    </w:lvl>
    <w:lvl w:ilvl="5" w:tplc="2E943C6E">
      <w:numFmt w:val="bullet"/>
      <w:lvlText w:val="•"/>
      <w:lvlJc w:val="left"/>
      <w:pPr>
        <w:ind w:left="5428" w:hanging="360"/>
      </w:pPr>
      <w:rPr>
        <w:rFonts w:hint="default"/>
        <w:lang w:val="es-ES" w:eastAsia="en-US" w:bidi="ar-SA"/>
      </w:rPr>
    </w:lvl>
    <w:lvl w:ilvl="6" w:tplc="DC24EFBE">
      <w:numFmt w:val="bullet"/>
      <w:lvlText w:val="•"/>
      <w:lvlJc w:val="left"/>
      <w:pPr>
        <w:ind w:left="6431" w:hanging="360"/>
      </w:pPr>
      <w:rPr>
        <w:rFonts w:hint="default"/>
        <w:lang w:val="es-ES" w:eastAsia="en-US" w:bidi="ar-SA"/>
      </w:rPr>
    </w:lvl>
    <w:lvl w:ilvl="7" w:tplc="12EC7010">
      <w:numFmt w:val="bullet"/>
      <w:lvlText w:val="•"/>
      <w:lvlJc w:val="left"/>
      <w:pPr>
        <w:ind w:left="7433" w:hanging="360"/>
      </w:pPr>
      <w:rPr>
        <w:rFonts w:hint="default"/>
        <w:lang w:val="es-ES" w:eastAsia="en-US" w:bidi="ar-SA"/>
      </w:rPr>
    </w:lvl>
    <w:lvl w:ilvl="8" w:tplc="923218E0">
      <w:numFmt w:val="bullet"/>
      <w:lvlText w:val="•"/>
      <w:lvlJc w:val="left"/>
      <w:pPr>
        <w:ind w:left="8435" w:hanging="360"/>
      </w:pPr>
      <w:rPr>
        <w:rFonts w:hint="default"/>
        <w:lang w:val="es-ES" w:eastAsia="en-US" w:bidi="ar-SA"/>
      </w:rPr>
    </w:lvl>
  </w:abstractNum>
  <w:abstractNum w:abstractNumId="2" w15:restartNumberingAfterBreak="0">
    <w:nsid w:val="21253456"/>
    <w:multiLevelType w:val="hybridMultilevel"/>
    <w:tmpl w:val="1D827D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2E47C2"/>
    <w:multiLevelType w:val="hybridMultilevel"/>
    <w:tmpl w:val="33E438C4"/>
    <w:lvl w:ilvl="0" w:tplc="02BEA332">
      <w:start w:val="1"/>
      <w:numFmt w:val="decimal"/>
      <w:lvlText w:val="%1."/>
      <w:lvlJc w:val="left"/>
      <w:pPr>
        <w:ind w:left="1418" w:hanging="360"/>
      </w:pPr>
      <w:rPr>
        <w:rFonts w:ascii="Arial" w:eastAsia="Arial" w:hAnsi="Arial" w:cs="Arial" w:hint="default"/>
        <w:b/>
        <w:bCs/>
        <w:i w:val="0"/>
        <w:iCs w:val="0"/>
        <w:spacing w:val="0"/>
        <w:w w:val="100"/>
        <w:sz w:val="24"/>
        <w:szCs w:val="24"/>
        <w:lang w:val="es-ES" w:eastAsia="en-US" w:bidi="ar-SA"/>
      </w:rPr>
    </w:lvl>
    <w:lvl w:ilvl="1" w:tplc="4F04E5F2">
      <w:numFmt w:val="bullet"/>
      <w:lvlText w:val=""/>
      <w:lvlJc w:val="left"/>
      <w:pPr>
        <w:ind w:left="1418" w:hanging="360"/>
      </w:pPr>
      <w:rPr>
        <w:rFonts w:ascii="Symbol" w:eastAsia="Symbol" w:hAnsi="Symbol" w:cs="Symbol" w:hint="default"/>
        <w:b w:val="0"/>
        <w:bCs w:val="0"/>
        <w:i w:val="0"/>
        <w:iCs w:val="0"/>
        <w:spacing w:val="0"/>
        <w:w w:val="100"/>
        <w:sz w:val="22"/>
        <w:szCs w:val="22"/>
        <w:lang w:val="es-ES" w:eastAsia="en-US" w:bidi="ar-SA"/>
      </w:rPr>
    </w:lvl>
    <w:lvl w:ilvl="2" w:tplc="343AE152">
      <w:numFmt w:val="bullet"/>
      <w:lvlText w:val="•"/>
      <w:lvlJc w:val="left"/>
      <w:pPr>
        <w:ind w:left="3224" w:hanging="360"/>
      </w:pPr>
      <w:rPr>
        <w:rFonts w:hint="default"/>
        <w:lang w:val="es-ES" w:eastAsia="en-US" w:bidi="ar-SA"/>
      </w:rPr>
    </w:lvl>
    <w:lvl w:ilvl="3" w:tplc="ACD295A6">
      <w:numFmt w:val="bullet"/>
      <w:lvlText w:val="•"/>
      <w:lvlJc w:val="left"/>
      <w:pPr>
        <w:ind w:left="4126" w:hanging="360"/>
      </w:pPr>
      <w:rPr>
        <w:rFonts w:hint="default"/>
        <w:lang w:val="es-ES" w:eastAsia="en-US" w:bidi="ar-SA"/>
      </w:rPr>
    </w:lvl>
    <w:lvl w:ilvl="4" w:tplc="8368999C">
      <w:numFmt w:val="bullet"/>
      <w:lvlText w:val="•"/>
      <w:lvlJc w:val="left"/>
      <w:pPr>
        <w:ind w:left="5028" w:hanging="360"/>
      </w:pPr>
      <w:rPr>
        <w:rFonts w:hint="default"/>
        <w:lang w:val="es-ES" w:eastAsia="en-US" w:bidi="ar-SA"/>
      </w:rPr>
    </w:lvl>
    <w:lvl w:ilvl="5" w:tplc="A0B4A694">
      <w:numFmt w:val="bullet"/>
      <w:lvlText w:val="•"/>
      <w:lvlJc w:val="left"/>
      <w:pPr>
        <w:ind w:left="5930" w:hanging="360"/>
      </w:pPr>
      <w:rPr>
        <w:rFonts w:hint="default"/>
        <w:lang w:val="es-ES" w:eastAsia="en-US" w:bidi="ar-SA"/>
      </w:rPr>
    </w:lvl>
    <w:lvl w:ilvl="6" w:tplc="02F26382">
      <w:numFmt w:val="bullet"/>
      <w:lvlText w:val="•"/>
      <w:lvlJc w:val="left"/>
      <w:pPr>
        <w:ind w:left="6832" w:hanging="360"/>
      </w:pPr>
      <w:rPr>
        <w:rFonts w:hint="default"/>
        <w:lang w:val="es-ES" w:eastAsia="en-US" w:bidi="ar-SA"/>
      </w:rPr>
    </w:lvl>
    <w:lvl w:ilvl="7" w:tplc="0B4CB090">
      <w:numFmt w:val="bullet"/>
      <w:lvlText w:val="•"/>
      <w:lvlJc w:val="left"/>
      <w:pPr>
        <w:ind w:left="7734" w:hanging="360"/>
      </w:pPr>
      <w:rPr>
        <w:rFonts w:hint="default"/>
        <w:lang w:val="es-ES" w:eastAsia="en-US" w:bidi="ar-SA"/>
      </w:rPr>
    </w:lvl>
    <w:lvl w:ilvl="8" w:tplc="0DD87A6E">
      <w:numFmt w:val="bullet"/>
      <w:lvlText w:val="•"/>
      <w:lvlJc w:val="left"/>
      <w:pPr>
        <w:ind w:left="8636" w:hanging="360"/>
      </w:pPr>
      <w:rPr>
        <w:rFonts w:hint="default"/>
        <w:lang w:val="es-ES" w:eastAsia="en-US" w:bidi="ar-SA"/>
      </w:rPr>
    </w:lvl>
  </w:abstractNum>
  <w:abstractNum w:abstractNumId="4" w15:restartNumberingAfterBreak="0">
    <w:nsid w:val="26E30839"/>
    <w:multiLevelType w:val="hybridMultilevel"/>
    <w:tmpl w:val="220C92FE"/>
    <w:lvl w:ilvl="0" w:tplc="BFEA0C6A">
      <w:start w:val="1"/>
      <w:numFmt w:val="decimal"/>
      <w:lvlText w:val="%1."/>
      <w:lvlJc w:val="left"/>
      <w:pPr>
        <w:ind w:left="1418" w:hanging="360"/>
      </w:pPr>
      <w:rPr>
        <w:rFonts w:hint="default"/>
        <w:spacing w:val="0"/>
        <w:w w:val="100"/>
        <w:lang w:val="es-ES" w:eastAsia="en-US" w:bidi="ar-SA"/>
      </w:rPr>
    </w:lvl>
    <w:lvl w:ilvl="1" w:tplc="7D882D9E">
      <w:numFmt w:val="bullet"/>
      <w:lvlText w:val="•"/>
      <w:lvlJc w:val="left"/>
      <w:pPr>
        <w:ind w:left="2322" w:hanging="360"/>
      </w:pPr>
      <w:rPr>
        <w:rFonts w:hint="default"/>
        <w:lang w:val="es-ES" w:eastAsia="en-US" w:bidi="ar-SA"/>
      </w:rPr>
    </w:lvl>
    <w:lvl w:ilvl="2" w:tplc="8A16F822">
      <w:numFmt w:val="bullet"/>
      <w:lvlText w:val="•"/>
      <w:lvlJc w:val="left"/>
      <w:pPr>
        <w:ind w:left="3224" w:hanging="360"/>
      </w:pPr>
      <w:rPr>
        <w:rFonts w:hint="default"/>
        <w:lang w:val="es-ES" w:eastAsia="en-US" w:bidi="ar-SA"/>
      </w:rPr>
    </w:lvl>
    <w:lvl w:ilvl="3" w:tplc="BBD2ECD8">
      <w:numFmt w:val="bullet"/>
      <w:lvlText w:val="•"/>
      <w:lvlJc w:val="left"/>
      <w:pPr>
        <w:ind w:left="4126" w:hanging="360"/>
      </w:pPr>
      <w:rPr>
        <w:rFonts w:hint="default"/>
        <w:lang w:val="es-ES" w:eastAsia="en-US" w:bidi="ar-SA"/>
      </w:rPr>
    </w:lvl>
    <w:lvl w:ilvl="4" w:tplc="E066529C">
      <w:numFmt w:val="bullet"/>
      <w:lvlText w:val="•"/>
      <w:lvlJc w:val="left"/>
      <w:pPr>
        <w:ind w:left="5028" w:hanging="360"/>
      </w:pPr>
      <w:rPr>
        <w:rFonts w:hint="default"/>
        <w:lang w:val="es-ES" w:eastAsia="en-US" w:bidi="ar-SA"/>
      </w:rPr>
    </w:lvl>
    <w:lvl w:ilvl="5" w:tplc="8C4E0592">
      <w:numFmt w:val="bullet"/>
      <w:lvlText w:val="•"/>
      <w:lvlJc w:val="left"/>
      <w:pPr>
        <w:ind w:left="5930" w:hanging="360"/>
      </w:pPr>
      <w:rPr>
        <w:rFonts w:hint="default"/>
        <w:lang w:val="es-ES" w:eastAsia="en-US" w:bidi="ar-SA"/>
      </w:rPr>
    </w:lvl>
    <w:lvl w:ilvl="6" w:tplc="0382F9C2">
      <w:numFmt w:val="bullet"/>
      <w:lvlText w:val="•"/>
      <w:lvlJc w:val="left"/>
      <w:pPr>
        <w:ind w:left="6832" w:hanging="360"/>
      </w:pPr>
      <w:rPr>
        <w:rFonts w:hint="default"/>
        <w:lang w:val="es-ES" w:eastAsia="en-US" w:bidi="ar-SA"/>
      </w:rPr>
    </w:lvl>
    <w:lvl w:ilvl="7" w:tplc="37808316">
      <w:numFmt w:val="bullet"/>
      <w:lvlText w:val="•"/>
      <w:lvlJc w:val="left"/>
      <w:pPr>
        <w:ind w:left="7734" w:hanging="360"/>
      </w:pPr>
      <w:rPr>
        <w:rFonts w:hint="default"/>
        <w:lang w:val="es-ES" w:eastAsia="en-US" w:bidi="ar-SA"/>
      </w:rPr>
    </w:lvl>
    <w:lvl w:ilvl="8" w:tplc="82C41D2A">
      <w:numFmt w:val="bullet"/>
      <w:lvlText w:val="•"/>
      <w:lvlJc w:val="left"/>
      <w:pPr>
        <w:ind w:left="8636" w:hanging="360"/>
      </w:pPr>
      <w:rPr>
        <w:rFonts w:hint="default"/>
        <w:lang w:val="es-ES" w:eastAsia="en-US" w:bidi="ar-SA"/>
      </w:rPr>
    </w:lvl>
  </w:abstractNum>
  <w:abstractNum w:abstractNumId="5" w15:restartNumberingAfterBreak="0">
    <w:nsid w:val="339C30DE"/>
    <w:multiLevelType w:val="hybridMultilevel"/>
    <w:tmpl w:val="E408BA86"/>
    <w:lvl w:ilvl="0" w:tplc="4028C42C">
      <w:start w:val="1"/>
      <w:numFmt w:val="decimal"/>
      <w:lvlText w:val="%1."/>
      <w:lvlJc w:val="left"/>
      <w:pPr>
        <w:ind w:left="1418" w:hanging="360"/>
      </w:pPr>
      <w:rPr>
        <w:rFonts w:ascii="Arial MT" w:eastAsia="Arial MT" w:hAnsi="Arial MT" w:cs="Arial MT" w:hint="default"/>
        <w:b w:val="0"/>
        <w:bCs w:val="0"/>
        <w:i w:val="0"/>
        <w:iCs w:val="0"/>
        <w:spacing w:val="0"/>
        <w:w w:val="100"/>
        <w:sz w:val="24"/>
        <w:szCs w:val="24"/>
        <w:lang w:val="es-ES" w:eastAsia="en-US" w:bidi="ar-SA"/>
      </w:rPr>
    </w:lvl>
    <w:lvl w:ilvl="1" w:tplc="5B508514">
      <w:numFmt w:val="bullet"/>
      <w:lvlText w:val="•"/>
      <w:lvlJc w:val="left"/>
      <w:pPr>
        <w:ind w:left="2322" w:hanging="360"/>
      </w:pPr>
      <w:rPr>
        <w:rFonts w:hint="default"/>
        <w:lang w:val="es-ES" w:eastAsia="en-US" w:bidi="ar-SA"/>
      </w:rPr>
    </w:lvl>
    <w:lvl w:ilvl="2" w:tplc="E76835D8">
      <w:numFmt w:val="bullet"/>
      <w:lvlText w:val="•"/>
      <w:lvlJc w:val="left"/>
      <w:pPr>
        <w:ind w:left="3224" w:hanging="360"/>
      </w:pPr>
      <w:rPr>
        <w:rFonts w:hint="default"/>
        <w:lang w:val="es-ES" w:eastAsia="en-US" w:bidi="ar-SA"/>
      </w:rPr>
    </w:lvl>
    <w:lvl w:ilvl="3" w:tplc="08E46A3A">
      <w:numFmt w:val="bullet"/>
      <w:lvlText w:val="•"/>
      <w:lvlJc w:val="left"/>
      <w:pPr>
        <w:ind w:left="4126" w:hanging="360"/>
      </w:pPr>
      <w:rPr>
        <w:rFonts w:hint="default"/>
        <w:lang w:val="es-ES" w:eastAsia="en-US" w:bidi="ar-SA"/>
      </w:rPr>
    </w:lvl>
    <w:lvl w:ilvl="4" w:tplc="A696318C">
      <w:numFmt w:val="bullet"/>
      <w:lvlText w:val="•"/>
      <w:lvlJc w:val="left"/>
      <w:pPr>
        <w:ind w:left="5028" w:hanging="360"/>
      </w:pPr>
      <w:rPr>
        <w:rFonts w:hint="default"/>
        <w:lang w:val="es-ES" w:eastAsia="en-US" w:bidi="ar-SA"/>
      </w:rPr>
    </w:lvl>
    <w:lvl w:ilvl="5" w:tplc="5784E834">
      <w:numFmt w:val="bullet"/>
      <w:lvlText w:val="•"/>
      <w:lvlJc w:val="left"/>
      <w:pPr>
        <w:ind w:left="5930" w:hanging="360"/>
      </w:pPr>
      <w:rPr>
        <w:rFonts w:hint="default"/>
        <w:lang w:val="es-ES" w:eastAsia="en-US" w:bidi="ar-SA"/>
      </w:rPr>
    </w:lvl>
    <w:lvl w:ilvl="6" w:tplc="A8BA92B6">
      <w:numFmt w:val="bullet"/>
      <w:lvlText w:val="•"/>
      <w:lvlJc w:val="left"/>
      <w:pPr>
        <w:ind w:left="6832" w:hanging="360"/>
      </w:pPr>
      <w:rPr>
        <w:rFonts w:hint="default"/>
        <w:lang w:val="es-ES" w:eastAsia="en-US" w:bidi="ar-SA"/>
      </w:rPr>
    </w:lvl>
    <w:lvl w:ilvl="7" w:tplc="CA001AB0">
      <w:numFmt w:val="bullet"/>
      <w:lvlText w:val="•"/>
      <w:lvlJc w:val="left"/>
      <w:pPr>
        <w:ind w:left="7734" w:hanging="360"/>
      </w:pPr>
      <w:rPr>
        <w:rFonts w:hint="default"/>
        <w:lang w:val="es-ES" w:eastAsia="en-US" w:bidi="ar-SA"/>
      </w:rPr>
    </w:lvl>
    <w:lvl w:ilvl="8" w:tplc="20327F0C">
      <w:numFmt w:val="bullet"/>
      <w:lvlText w:val="•"/>
      <w:lvlJc w:val="left"/>
      <w:pPr>
        <w:ind w:left="8636" w:hanging="360"/>
      </w:pPr>
      <w:rPr>
        <w:rFonts w:hint="default"/>
        <w:lang w:val="es-ES" w:eastAsia="en-US" w:bidi="ar-SA"/>
      </w:rPr>
    </w:lvl>
  </w:abstractNum>
  <w:abstractNum w:abstractNumId="6" w15:restartNumberingAfterBreak="0">
    <w:nsid w:val="35164258"/>
    <w:multiLevelType w:val="multilevel"/>
    <w:tmpl w:val="EE50F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6A2DBF"/>
    <w:multiLevelType w:val="hybridMultilevel"/>
    <w:tmpl w:val="4B020300"/>
    <w:lvl w:ilvl="0" w:tplc="89C4CF4C">
      <w:start w:val="1"/>
      <w:numFmt w:val="bullet"/>
      <w:lvlText w:val="-"/>
      <w:lvlJc w:val="left"/>
      <w:pPr>
        <w:ind w:left="1126" w:hanging="428"/>
      </w:pPr>
      <w:rPr>
        <w:rFonts w:ascii="Arial" w:eastAsia="Arial MT" w:hAnsi="Arial" w:cs="Arial" w:hint="default"/>
        <w:b w:val="0"/>
        <w:bCs w:val="0"/>
        <w:i w:val="0"/>
        <w:iCs w:val="0"/>
        <w:spacing w:val="0"/>
        <w:w w:val="100"/>
        <w:sz w:val="24"/>
        <w:szCs w:val="24"/>
        <w:lang w:val="es-ES" w:eastAsia="en-US" w:bidi="ar-SA"/>
      </w:rPr>
    </w:lvl>
    <w:lvl w:ilvl="1" w:tplc="FFFFFFFF">
      <w:numFmt w:val="bullet"/>
      <w:lvlText w:val="•"/>
      <w:lvlJc w:val="left"/>
      <w:pPr>
        <w:ind w:left="2052" w:hanging="428"/>
      </w:pPr>
      <w:rPr>
        <w:rFonts w:hint="default"/>
        <w:lang w:val="es-ES" w:eastAsia="en-US" w:bidi="ar-SA"/>
      </w:rPr>
    </w:lvl>
    <w:lvl w:ilvl="2" w:tplc="FFFFFFFF">
      <w:numFmt w:val="bullet"/>
      <w:lvlText w:val="•"/>
      <w:lvlJc w:val="left"/>
      <w:pPr>
        <w:ind w:left="2984" w:hanging="428"/>
      </w:pPr>
      <w:rPr>
        <w:rFonts w:hint="default"/>
        <w:lang w:val="es-ES" w:eastAsia="en-US" w:bidi="ar-SA"/>
      </w:rPr>
    </w:lvl>
    <w:lvl w:ilvl="3" w:tplc="FFFFFFFF">
      <w:numFmt w:val="bullet"/>
      <w:lvlText w:val="•"/>
      <w:lvlJc w:val="left"/>
      <w:pPr>
        <w:ind w:left="3916" w:hanging="428"/>
      </w:pPr>
      <w:rPr>
        <w:rFonts w:hint="default"/>
        <w:lang w:val="es-ES" w:eastAsia="en-US" w:bidi="ar-SA"/>
      </w:rPr>
    </w:lvl>
    <w:lvl w:ilvl="4" w:tplc="FFFFFFFF">
      <w:numFmt w:val="bullet"/>
      <w:lvlText w:val="•"/>
      <w:lvlJc w:val="left"/>
      <w:pPr>
        <w:ind w:left="4848" w:hanging="428"/>
      </w:pPr>
      <w:rPr>
        <w:rFonts w:hint="default"/>
        <w:lang w:val="es-ES" w:eastAsia="en-US" w:bidi="ar-SA"/>
      </w:rPr>
    </w:lvl>
    <w:lvl w:ilvl="5" w:tplc="FFFFFFFF">
      <w:numFmt w:val="bullet"/>
      <w:lvlText w:val="•"/>
      <w:lvlJc w:val="left"/>
      <w:pPr>
        <w:ind w:left="5780" w:hanging="428"/>
      </w:pPr>
      <w:rPr>
        <w:rFonts w:hint="default"/>
        <w:lang w:val="es-ES" w:eastAsia="en-US" w:bidi="ar-SA"/>
      </w:rPr>
    </w:lvl>
    <w:lvl w:ilvl="6" w:tplc="FFFFFFFF">
      <w:numFmt w:val="bullet"/>
      <w:lvlText w:val="•"/>
      <w:lvlJc w:val="left"/>
      <w:pPr>
        <w:ind w:left="6712" w:hanging="428"/>
      </w:pPr>
      <w:rPr>
        <w:rFonts w:hint="default"/>
        <w:lang w:val="es-ES" w:eastAsia="en-US" w:bidi="ar-SA"/>
      </w:rPr>
    </w:lvl>
    <w:lvl w:ilvl="7" w:tplc="FFFFFFFF">
      <w:numFmt w:val="bullet"/>
      <w:lvlText w:val="•"/>
      <w:lvlJc w:val="left"/>
      <w:pPr>
        <w:ind w:left="7644" w:hanging="428"/>
      </w:pPr>
      <w:rPr>
        <w:rFonts w:hint="default"/>
        <w:lang w:val="es-ES" w:eastAsia="en-US" w:bidi="ar-SA"/>
      </w:rPr>
    </w:lvl>
    <w:lvl w:ilvl="8" w:tplc="FFFFFFFF">
      <w:numFmt w:val="bullet"/>
      <w:lvlText w:val="•"/>
      <w:lvlJc w:val="left"/>
      <w:pPr>
        <w:ind w:left="8576" w:hanging="428"/>
      </w:pPr>
      <w:rPr>
        <w:rFonts w:hint="default"/>
        <w:lang w:val="es-ES" w:eastAsia="en-US" w:bidi="ar-SA"/>
      </w:rPr>
    </w:lvl>
  </w:abstractNum>
  <w:abstractNum w:abstractNumId="8" w15:restartNumberingAfterBreak="0">
    <w:nsid w:val="46B67FFC"/>
    <w:multiLevelType w:val="hybridMultilevel"/>
    <w:tmpl w:val="CCD6E858"/>
    <w:lvl w:ilvl="0" w:tplc="89C4CF4C">
      <w:start w:val="1"/>
      <w:numFmt w:val="bullet"/>
      <w:lvlText w:val="-"/>
      <w:lvlJc w:val="left"/>
      <w:pPr>
        <w:ind w:left="644" w:hanging="360"/>
      </w:pPr>
      <w:rPr>
        <w:rFonts w:ascii="Arial" w:eastAsia="Arial MT"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09651E7"/>
    <w:multiLevelType w:val="hybridMultilevel"/>
    <w:tmpl w:val="829878F2"/>
    <w:lvl w:ilvl="0" w:tplc="89C4CF4C">
      <w:start w:val="1"/>
      <w:numFmt w:val="bullet"/>
      <w:lvlText w:val="-"/>
      <w:lvlJc w:val="left"/>
      <w:pPr>
        <w:ind w:left="1352" w:hanging="360"/>
      </w:pPr>
      <w:rPr>
        <w:rFonts w:ascii="Arial" w:eastAsia="Arial MT" w:hAnsi="Arial" w:cs="Arial" w:hint="default"/>
      </w:rPr>
    </w:lvl>
    <w:lvl w:ilvl="1" w:tplc="240A0003" w:tentative="1">
      <w:start w:val="1"/>
      <w:numFmt w:val="bullet"/>
      <w:lvlText w:val="o"/>
      <w:lvlJc w:val="left"/>
      <w:pPr>
        <w:ind w:left="2072" w:hanging="360"/>
      </w:pPr>
      <w:rPr>
        <w:rFonts w:ascii="Courier New" w:hAnsi="Courier New" w:cs="Courier New" w:hint="default"/>
      </w:rPr>
    </w:lvl>
    <w:lvl w:ilvl="2" w:tplc="240A0005" w:tentative="1">
      <w:start w:val="1"/>
      <w:numFmt w:val="bullet"/>
      <w:lvlText w:val=""/>
      <w:lvlJc w:val="left"/>
      <w:pPr>
        <w:ind w:left="2792" w:hanging="360"/>
      </w:pPr>
      <w:rPr>
        <w:rFonts w:ascii="Wingdings" w:hAnsi="Wingdings" w:hint="default"/>
      </w:rPr>
    </w:lvl>
    <w:lvl w:ilvl="3" w:tplc="240A0001" w:tentative="1">
      <w:start w:val="1"/>
      <w:numFmt w:val="bullet"/>
      <w:lvlText w:val=""/>
      <w:lvlJc w:val="left"/>
      <w:pPr>
        <w:ind w:left="3512" w:hanging="360"/>
      </w:pPr>
      <w:rPr>
        <w:rFonts w:ascii="Symbol" w:hAnsi="Symbol" w:hint="default"/>
      </w:rPr>
    </w:lvl>
    <w:lvl w:ilvl="4" w:tplc="240A0003" w:tentative="1">
      <w:start w:val="1"/>
      <w:numFmt w:val="bullet"/>
      <w:lvlText w:val="o"/>
      <w:lvlJc w:val="left"/>
      <w:pPr>
        <w:ind w:left="4232" w:hanging="360"/>
      </w:pPr>
      <w:rPr>
        <w:rFonts w:ascii="Courier New" w:hAnsi="Courier New" w:cs="Courier New" w:hint="default"/>
      </w:rPr>
    </w:lvl>
    <w:lvl w:ilvl="5" w:tplc="240A0005" w:tentative="1">
      <w:start w:val="1"/>
      <w:numFmt w:val="bullet"/>
      <w:lvlText w:val=""/>
      <w:lvlJc w:val="left"/>
      <w:pPr>
        <w:ind w:left="4952" w:hanging="360"/>
      </w:pPr>
      <w:rPr>
        <w:rFonts w:ascii="Wingdings" w:hAnsi="Wingdings" w:hint="default"/>
      </w:rPr>
    </w:lvl>
    <w:lvl w:ilvl="6" w:tplc="240A0001" w:tentative="1">
      <w:start w:val="1"/>
      <w:numFmt w:val="bullet"/>
      <w:lvlText w:val=""/>
      <w:lvlJc w:val="left"/>
      <w:pPr>
        <w:ind w:left="5672" w:hanging="360"/>
      </w:pPr>
      <w:rPr>
        <w:rFonts w:ascii="Symbol" w:hAnsi="Symbol" w:hint="default"/>
      </w:rPr>
    </w:lvl>
    <w:lvl w:ilvl="7" w:tplc="240A0003" w:tentative="1">
      <w:start w:val="1"/>
      <w:numFmt w:val="bullet"/>
      <w:lvlText w:val="o"/>
      <w:lvlJc w:val="left"/>
      <w:pPr>
        <w:ind w:left="6392" w:hanging="360"/>
      </w:pPr>
      <w:rPr>
        <w:rFonts w:ascii="Courier New" w:hAnsi="Courier New" w:cs="Courier New" w:hint="default"/>
      </w:rPr>
    </w:lvl>
    <w:lvl w:ilvl="8" w:tplc="240A0005" w:tentative="1">
      <w:start w:val="1"/>
      <w:numFmt w:val="bullet"/>
      <w:lvlText w:val=""/>
      <w:lvlJc w:val="left"/>
      <w:pPr>
        <w:ind w:left="7112" w:hanging="360"/>
      </w:pPr>
      <w:rPr>
        <w:rFonts w:ascii="Wingdings" w:hAnsi="Wingdings" w:hint="default"/>
      </w:rPr>
    </w:lvl>
  </w:abstractNum>
  <w:abstractNum w:abstractNumId="10" w15:restartNumberingAfterBreak="0">
    <w:nsid w:val="50AD3A25"/>
    <w:multiLevelType w:val="multilevel"/>
    <w:tmpl w:val="C8527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9E13CB"/>
    <w:multiLevelType w:val="hybridMultilevel"/>
    <w:tmpl w:val="337C85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7856300"/>
    <w:multiLevelType w:val="hybridMultilevel"/>
    <w:tmpl w:val="2EB8AF22"/>
    <w:lvl w:ilvl="0" w:tplc="89C4CF4C">
      <w:start w:val="1"/>
      <w:numFmt w:val="bullet"/>
      <w:lvlText w:val="-"/>
      <w:lvlJc w:val="left"/>
      <w:pPr>
        <w:ind w:left="1058" w:hanging="360"/>
      </w:pPr>
      <w:rPr>
        <w:rFonts w:ascii="Arial" w:eastAsia="Arial MT" w:hAnsi="Arial" w:cs="Arial" w:hint="default"/>
      </w:rPr>
    </w:lvl>
    <w:lvl w:ilvl="1" w:tplc="240A0003" w:tentative="1">
      <w:start w:val="1"/>
      <w:numFmt w:val="bullet"/>
      <w:lvlText w:val="o"/>
      <w:lvlJc w:val="left"/>
      <w:pPr>
        <w:ind w:left="1778" w:hanging="360"/>
      </w:pPr>
      <w:rPr>
        <w:rFonts w:ascii="Courier New" w:hAnsi="Courier New" w:cs="Courier New" w:hint="default"/>
      </w:rPr>
    </w:lvl>
    <w:lvl w:ilvl="2" w:tplc="240A0005" w:tentative="1">
      <w:start w:val="1"/>
      <w:numFmt w:val="bullet"/>
      <w:lvlText w:val=""/>
      <w:lvlJc w:val="left"/>
      <w:pPr>
        <w:ind w:left="2498" w:hanging="360"/>
      </w:pPr>
      <w:rPr>
        <w:rFonts w:ascii="Wingdings" w:hAnsi="Wingdings" w:hint="default"/>
      </w:rPr>
    </w:lvl>
    <w:lvl w:ilvl="3" w:tplc="240A0001" w:tentative="1">
      <w:start w:val="1"/>
      <w:numFmt w:val="bullet"/>
      <w:lvlText w:val=""/>
      <w:lvlJc w:val="left"/>
      <w:pPr>
        <w:ind w:left="3218" w:hanging="360"/>
      </w:pPr>
      <w:rPr>
        <w:rFonts w:ascii="Symbol" w:hAnsi="Symbol" w:hint="default"/>
      </w:rPr>
    </w:lvl>
    <w:lvl w:ilvl="4" w:tplc="240A0003" w:tentative="1">
      <w:start w:val="1"/>
      <w:numFmt w:val="bullet"/>
      <w:lvlText w:val="o"/>
      <w:lvlJc w:val="left"/>
      <w:pPr>
        <w:ind w:left="3938" w:hanging="360"/>
      </w:pPr>
      <w:rPr>
        <w:rFonts w:ascii="Courier New" w:hAnsi="Courier New" w:cs="Courier New" w:hint="default"/>
      </w:rPr>
    </w:lvl>
    <w:lvl w:ilvl="5" w:tplc="240A0005" w:tentative="1">
      <w:start w:val="1"/>
      <w:numFmt w:val="bullet"/>
      <w:lvlText w:val=""/>
      <w:lvlJc w:val="left"/>
      <w:pPr>
        <w:ind w:left="4658" w:hanging="360"/>
      </w:pPr>
      <w:rPr>
        <w:rFonts w:ascii="Wingdings" w:hAnsi="Wingdings" w:hint="default"/>
      </w:rPr>
    </w:lvl>
    <w:lvl w:ilvl="6" w:tplc="240A0001" w:tentative="1">
      <w:start w:val="1"/>
      <w:numFmt w:val="bullet"/>
      <w:lvlText w:val=""/>
      <w:lvlJc w:val="left"/>
      <w:pPr>
        <w:ind w:left="5378" w:hanging="360"/>
      </w:pPr>
      <w:rPr>
        <w:rFonts w:ascii="Symbol" w:hAnsi="Symbol" w:hint="default"/>
      </w:rPr>
    </w:lvl>
    <w:lvl w:ilvl="7" w:tplc="240A0003" w:tentative="1">
      <w:start w:val="1"/>
      <w:numFmt w:val="bullet"/>
      <w:lvlText w:val="o"/>
      <w:lvlJc w:val="left"/>
      <w:pPr>
        <w:ind w:left="6098" w:hanging="360"/>
      </w:pPr>
      <w:rPr>
        <w:rFonts w:ascii="Courier New" w:hAnsi="Courier New" w:cs="Courier New" w:hint="default"/>
      </w:rPr>
    </w:lvl>
    <w:lvl w:ilvl="8" w:tplc="240A0005" w:tentative="1">
      <w:start w:val="1"/>
      <w:numFmt w:val="bullet"/>
      <w:lvlText w:val=""/>
      <w:lvlJc w:val="left"/>
      <w:pPr>
        <w:ind w:left="6818" w:hanging="360"/>
      </w:pPr>
      <w:rPr>
        <w:rFonts w:ascii="Wingdings" w:hAnsi="Wingdings" w:hint="default"/>
      </w:rPr>
    </w:lvl>
  </w:abstractNum>
  <w:abstractNum w:abstractNumId="13" w15:restartNumberingAfterBreak="0">
    <w:nsid w:val="589D3511"/>
    <w:multiLevelType w:val="hybridMultilevel"/>
    <w:tmpl w:val="05526998"/>
    <w:lvl w:ilvl="0" w:tplc="D50A6B8A">
      <w:start w:val="1"/>
      <w:numFmt w:val="bullet"/>
      <w:lvlText w:val="-"/>
      <w:lvlJc w:val="left"/>
      <w:pPr>
        <w:ind w:left="720" w:hanging="360"/>
      </w:pPr>
      <w:rPr>
        <w:rFonts w:ascii="Garamond" w:eastAsia="Arial MT"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D606B97"/>
    <w:multiLevelType w:val="multilevel"/>
    <w:tmpl w:val="B668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961662"/>
    <w:multiLevelType w:val="hybridMultilevel"/>
    <w:tmpl w:val="C6D43084"/>
    <w:lvl w:ilvl="0" w:tplc="B7E8E504">
      <w:numFmt w:val="bullet"/>
      <w:lvlText w:val=""/>
      <w:lvlJc w:val="left"/>
      <w:pPr>
        <w:ind w:left="1418" w:hanging="360"/>
      </w:pPr>
      <w:rPr>
        <w:rFonts w:ascii="Symbol" w:eastAsia="Symbol" w:hAnsi="Symbol" w:cs="Symbol" w:hint="default"/>
        <w:b w:val="0"/>
        <w:bCs w:val="0"/>
        <w:i w:val="0"/>
        <w:iCs w:val="0"/>
        <w:spacing w:val="0"/>
        <w:w w:val="100"/>
        <w:sz w:val="24"/>
        <w:szCs w:val="24"/>
        <w:lang w:val="es-ES" w:eastAsia="en-US" w:bidi="ar-SA"/>
      </w:rPr>
    </w:lvl>
    <w:lvl w:ilvl="1" w:tplc="882C7E32">
      <w:numFmt w:val="bullet"/>
      <w:lvlText w:val="•"/>
      <w:lvlJc w:val="left"/>
      <w:pPr>
        <w:ind w:left="2322" w:hanging="360"/>
      </w:pPr>
      <w:rPr>
        <w:rFonts w:hint="default"/>
        <w:lang w:val="es-ES" w:eastAsia="en-US" w:bidi="ar-SA"/>
      </w:rPr>
    </w:lvl>
    <w:lvl w:ilvl="2" w:tplc="AF108DEA">
      <w:numFmt w:val="bullet"/>
      <w:lvlText w:val="•"/>
      <w:lvlJc w:val="left"/>
      <w:pPr>
        <w:ind w:left="3224" w:hanging="360"/>
      </w:pPr>
      <w:rPr>
        <w:rFonts w:hint="default"/>
        <w:lang w:val="es-ES" w:eastAsia="en-US" w:bidi="ar-SA"/>
      </w:rPr>
    </w:lvl>
    <w:lvl w:ilvl="3" w:tplc="AC2C9838">
      <w:numFmt w:val="bullet"/>
      <w:lvlText w:val="•"/>
      <w:lvlJc w:val="left"/>
      <w:pPr>
        <w:ind w:left="4126" w:hanging="360"/>
      </w:pPr>
      <w:rPr>
        <w:rFonts w:hint="default"/>
        <w:lang w:val="es-ES" w:eastAsia="en-US" w:bidi="ar-SA"/>
      </w:rPr>
    </w:lvl>
    <w:lvl w:ilvl="4" w:tplc="3B48AE92">
      <w:numFmt w:val="bullet"/>
      <w:lvlText w:val="•"/>
      <w:lvlJc w:val="left"/>
      <w:pPr>
        <w:ind w:left="5028" w:hanging="360"/>
      </w:pPr>
      <w:rPr>
        <w:rFonts w:hint="default"/>
        <w:lang w:val="es-ES" w:eastAsia="en-US" w:bidi="ar-SA"/>
      </w:rPr>
    </w:lvl>
    <w:lvl w:ilvl="5" w:tplc="94AAE9D4">
      <w:numFmt w:val="bullet"/>
      <w:lvlText w:val="•"/>
      <w:lvlJc w:val="left"/>
      <w:pPr>
        <w:ind w:left="5930" w:hanging="360"/>
      </w:pPr>
      <w:rPr>
        <w:rFonts w:hint="default"/>
        <w:lang w:val="es-ES" w:eastAsia="en-US" w:bidi="ar-SA"/>
      </w:rPr>
    </w:lvl>
    <w:lvl w:ilvl="6" w:tplc="F44252F6">
      <w:numFmt w:val="bullet"/>
      <w:lvlText w:val="•"/>
      <w:lvlJc w:val="left"/>
      <w:pPr>
        <w:ind w:left="6832" w:hanging="360"/>
      </w:pPr>
      <w:rPr>
        <w:rFonts w:hint="default"/>
        <w:lang w:val="es-ES" w:eastAsia="en-US" w:bidi="ar-SA"/>
      </w:rPr>
    </w:lvl>
    <w:lvl w:ilvl="7" w:tplc="10CCCB46">
      <w:numFmt w:val="bullet"/>
      <w:lvlText w:val="•"/>
      <w:lvlJc w:val="left"/>
      <w:pPr>
        <w:ind w:left="7734" w:hanging="360"/>
      </w:pPr>
      <w:rPr>
        <w:rFonts w:hint="default"/>
        <w:lang w:val="es-ES" w:eastAsia="en-US" w:bidi="ar-SA"/>
      </w:rPr>
    </w:lvl>
    <w:lvl w:ilvl="8" w:tplc="F30475D8">
      <w:numFmt w:val="bullet"/>
      <w:lvlText w:val="•"/>
      <w:lvlJc w:val="left"/>
      <w:pPr>
        <w:ind w:left="8636" w:hanging="360"/>
      </w:pPr>
      <w:rPr>
        <w:rFonts w:hint="default"/>
        <w:lang w:val="es-ES" w:eastAsia="en-US" w:bidi="ar-SA"/>
      </w:rPr>
    </w:lvl>
  </w:abstractNum>
  <w:abstractNum w:abstractNumId="16" w15:restartNumberingAfterBreak="0">
    <w:nsid w:val="6232636F"/>
    <w:multiLevelType w:val="hybridMultilevel"/>
    <w:tmpl w:val="C776A692"/>
    <w:lvl w:ilvl="0" w:tplc="B7E2D584">
      <w:start w:val="1"/>
      <w:numFmt w:val="decimal"/>
      <w:lvlText w:val="%1."/>
      <w:lvlJc w:val="left"/>
      <w:pPr>
        <w:ind w:left="1418" w:hanging="360"/>
      </w:pPr>
      <w:rPr>
        <w:rFonts w:ascii="Arial MT" w:eastAsia="Arial MT" w:hAnsi="Arial MT" w:cs="Arial MT" w:hint="default"/>
        <w:b w:val="0"/>
        <w:bCs w:val="0"/>
        <w:i w:val="0"/>
        <w:iCs w:val="0"/>
        <w:spacing w:val="0"/>
        <w:w w:val="100"/>
        <w:sz w:val="24"/>
        <w:szCs w:val="24"/>
        <w:lang w:val="es-ES" w:eastAsia="en-US" w:bidi="ar-SA"/>
      </w:rPr>
    </w:lvl>
    <w:lvl w:ilvl="1" w:tplc="B67C3120">
      <w:numFmt w:val="bullet"/>
      <w:lvlText w:val="•"/>
      <w:lvlJc w:val="left"/>
      <w:pPr>
        <w:ind w:left="2322" w:hanging="360"/>
      </w:pPr>
      <w:rPr>
        <w:rFonts w:hint="default"/>
        <w:lang w:val="es-ES" w:eastAsia="en-US" w:bidi="ar-SA"/>
      </w:rPr>
    </w:lvl>
    <w:lvl w:ilvl="2" w:tplc="E24AE006">
      <w:numFmt w:val="bullet"/>
      <w:lvlText w:val="•"/>
      <w:lvlJc w:val="left"/>
      <w:pPr>
        <w:ind w:left="3224" w:hanging="360"/>
      </w:pPr>
      <w:rPr>
        <w:rFonts w:hint="default"/>
        <w:lang w:val="es-ES" w:eastAsia="en-US" w:bidi="ar-SA"/>
      </w:rPr>
    </w:lvl>
    <w:lvl w:ilvl="3" w:tplc="F8C2E454">
      <w:numFmt w:val="bullet"/>
      <w:lvlText w:val="•"/>
      <w:lvlJc w:val="left"/>
      <w:pPr>
        <w:ind w:left="4126" w:hanging="360"/>
      </w:pPr>
      <w:rPr>
        <w:rFonts w:hint="default"/>
        <w:lang w:val="es-ES" w:eastAsia="en-US" w:bidi="ar-SA"/>
      </w:rPr>
    </w:lvl>
    <w:lvl w:ilvl="4" w:tplc="1C96FA76">
      <w:numFmt w:val="bullet"/>
      <w:lvlText w:val="•"/>
      <w:lvlJc w:val="left"/>
      <w:pPr>
        <w:ind w:left="5028" w:hanging="360"/>
      </w:pPr>
      <w:rPr>
        <w:rFonts w:hint="default"/>
        <w:lang w:val="es-ES" w:eastAsia="en-US" w:bidi="ar-SA"/>
      </w:rPr>
    </w:lvl>
    <w:lvl w:ilvl="5" w:tplc="0B2ACC34">
      <w:numFmt w:val="bullet"/>
      <w:lvlText w:val="•"/>
      <w:lvlJc w:val="left"/>
      <w:pPr>
        <w:ind w:left="5930" w:hanging="360"/>
      </w:pPr>
      <w:rPr>
        <w:rFonts w:hint="default"/>
        <w:lang w:val="es-ES" w:eastAsia="en-US" w:bidi="ar-SA"/>
      </w:rPr>
    </w:lvl>
    <w:lvl w:ilvl="6" w:tplc="7B5CFD56">
      <w:numFmt w:val="bullet"/>
      <w:lvlText w:val="•"/>
      <w:lvlJc w:val="left"/>
      <w:pPr>
        <w:ind w:left="6832" w:hanging="360"/>
      </w:pPr>
      <w:rPr>
        <w:rFonts w:hint="default"/>
        <w:lang w:val="es-ES" w:eastAsia="en-US" w:bidi="ar-SA"/>
      </w:rPr>
    </w:lvl>
    <w:lvl w:ilvl="7" w:tplc="8242ABE2">
      <w:numFmt w:val="bullet"/>
      <w:lvlText w:val="•"/>
      <w:lvlJc w:val="left"/>
      <w:pPr>
        <w:ind w:left="7734" w:hanging="360"/>
      </w:pPr>
      <w:rPr>
        <w:rFonts w:hint="default"/>
        <w:lang w:val="es-ES" w:eastAsia="en-US" w:bidi="ar-SA"/>
      </w:rPr>
    </w:lvl>
    <w:lvl w:ilvl="8" w:tplc="6FE889AC">
      <w:numFmt w:val="bullet"/>
      <w:lvlText w:val="•"/>
      <w:lvlJc w:val="left"/>
      <w:pPr>
        <w:ind w:left="8636" w:hanging="360"/>
      </w:pPr>
      <w:rPr>
        <w:rFonts w:hint="default"/>
        <w:lang w:val="es-ES" w:eastAsia="en-US" w:bidi="ar-SA"/>
      </w:rPr>
    </w:lvl>
  </w:abstractNum>
  <w:abstractNum w:abstractNumId="17" w15:restartNumberingAfterBreak="0">
    <w:nsid w:val="63674493"/>
    <w:multiLevelType w:val="hybridMultilevel"/>
    <w:tmpl w:val="21146262"/>
    <w:lvl w:ilvl="0" w:tplc="D4A665F2">
      <w:start w:val="1"/>
      <w:numFmt w:val="decimal"/>
      <w:lvlText w:val="%1."/>
      <w:lvlJc w:val="left"/>
      <w:pPr>
        <w:ind w:left="1418" w:hanging="360"/>
      </w:pPr>
      <w:rPr>
        <w:rFonts w:ascii="Arial MT" w:eastAsia="Arial MT" w:hAnsi="Arial MT" w:cs="Arial MT" w:hint="default"/>
        <w:b w:val="0"/>
        <w:bCs w:val="0"/>
        <w:i w:val="0"/>
        <w:iCs w:val="0"/>
        <w:spacing w:val="0"/>
        <w:w w:val="100"/>
        <w:sz w:val="24"/>
        <w:szCs w:val="24"/>
        <w:lang w:val="es-ES" w:eastAsia="en-US" w:bidi="ar-SA"/>
      </w:rPr>
    </w:lvl>
    <w:lvl w:ilvl="1" w:tplc="7AE8A5E6">
      <w:numFmt w:val="bullet"/>
      <w:lvlText w:val="•"/>
      <w:lvlJc w:val="left"/>
      <w:pPr>
        <w:ind w:left="2322" w:hanging="360"/>
      </w:pPr>
      <w:rPr>
        <w:rFonts w:hint="default"/>
        <w:lang w:val="es-ES" w:eastAsia="en-US" w:bidi="ar-SA"/>
      </w:rPr>
    </w:lvl>
    <w:lvl w:ilvl="2" w:tplc="FA66DEAA">
      <w:numFmt w:val="bullet"/>
      <w:lvlText w:val="•"/>
      <w:lvlJc w:val="left"/>
      <w:pPr>
        <w:ind w:left="3224" w:hanging="360"/>
      </w:pPr>
      <w:rPr>
        <w:rFonts w:hint="default"/>
        <w:lang w:val="es-ES" w:eastAsia="en-US" w:bidi="ar-SA"/>
      </w:rPr>
    </w:lvl>
    <w:lvl w:ilvl="3" w:tplc="C470B316">
      <w:numFmt w:val="bullet"/>
      <w:lvlText w:val="•"/>
      <w:lvlJc w:val="left"/>
      <w:pPr>
        <w:ind w:left="4126" w:hanging="360"/>
      </w:pPr>
      <w:rPr>
        <w:rFonts w:hint="default"/>
        <w:lang w:val="es-ES" w:eastAsia="en-US" w:bidi="ar-SA"/>
      </w:rPr>
    </w:lvl>
    <w:lvl w:ilvl="4" w:tplc="D4FC52D8">
      <w:numFmt w:val="bullet"/>
      <w:lvlText w:val="•"/>
      <w:lvlJc w:val="left"/>
      <w:pPr>
        <w:ind w:left="5028" w:hanging="360"/>
      </w:pPr>
      <w:rPr>
        <w:rFonts w:hint="default"/>
        <w:lang w:val="es-ES" w:eastAsia="en-US" w:bidi="ar-SA"/>
      </w:rPr>
    </w:lvl>
    <w:lvl w:ilvl="5" w:tplc="85243A24">
      <w:numFmt w:val="bullet"/>
      <w:lvlText w:val="•"/>
      <w:lvlJc w:val="left"/>
      <w:pPr>
        <w:ind w:left="5930" w:hanging="360"/>
      </w:pPr>
      <w:rPr>
        <w:rFonts w:hint="default"/>
        <w:lang w:val="es-ES" w:eastAsia="en-US" w:bidi="ar-SA"/>
      </w:rPr>
    </w:lvl>
    <w:lvl w:ilvl="6" w:tplc="D32A78FE">
      <w:numFmt w:val="bullet"/>
      <w:lvlText w:val="•"/>
      <w:lvlJc w:val="left"/>
      <w:pPr>
        <w:ind w:left="6832" w:hanging="360"/>
      </w:pPr>
      <w:rPr>
        <w:rFonts w:hint="default"/>
        <w:lang w:val="es-ES" w:eastAsia="en-US" w:bidi="ar-SA"/>
      </w:rPr>
    </w:lvl>
    <w:lvl w:ilvl="7" w:tplc="0F127054">
      <w:numFmt w:val="bullet"/>
      <w:lvlText w:val="•"/>
      <w:lvlJc w:val="left"/>
      <w:pPr>
        <w:ind w:left="7734" w:hanging="360"/>
      </w:pPr>
      <w:rPr>
        <w:rFonts w:hint="default"/>
        <w:lang w:val="es-ES" w:eastAsia="en-US" w:bidi="ar-SA"/>
      </w:rPr>
    </w:lvl>
    <w:lvl w:ilvl="8" w:tplc="E7869762">
      <w:numFmt w:val="bullet"/>
      <w:lvlText w:val="•"/>
      <w:lvlJc w:val="left"/>
      <w:pPr>
        <w:ind w:left="8636" w:hanging="360"/>
      </w:pPr>
      <w:rPr>
        <w:rFonts w:hint="default"/>
        <w:lang w:val="es-ES" w:eastAsia="en-US" w:bidi="ar-SA"/>
      </w:rPr>
    </w:lvl>
  </w:abstractNum>
  <w:abstractNum w:abstractNumId="18" w15:restartNumberingAfterBreak="0">
    <w:nsid w:val="65BC27F4"/>
    <w:multiLevelType w:val="hybridMultilevel"/>
    <w:tmpl w:val="F37C9E9A"/>
    <w:lvl w:ilvl="0" w:tplc="0DD058CE">
      <w:numFmt w:val="bullet"/>
      <w:lvlText w:val=""/>
      <w:lvlJc w:val="left"/>
      <w:pPr>
        <w:ind w:left="1058" w:hanging="360"/>
      </w:pPr>
      <w:rPr>
        <w:rFonts w:ascii="Wingdings" w:eastAsia="Wingdings" w:hAnsi="Wingdings" w:cs="Wingdings" w:hint="default"/>
        <w:b w:val="0"/>
        <w:bCs w:val="0"/>
        <w:i w:val="0"/>
        <w:iCs w:val="0"/>
        <w:spacing w:val="0"/>
        <w:w w:val="100"/>
        <w:sz w:val="22"/>
        <w:szCs w:val="22"/>
        <w:lang w:val="es-ES" w:eastAsia="en-US" w:bidi="ar-SA"/>
      </w:rPr>
    </w:lvl>
    <w:lvl w:ilvl="1" w:tplc="389AC3B6">
      <w:numFmt w:val="bullet"/>
      <w:lvlText w:val="•"/>
      <w:lvlJc w:val="left"/>
      <w:pPr>
        <w:ind w:left="1998" w:hanging="360"/>
      </w:pPr>
      <w:rPr>
        <w:rFonts w:hint="default"/>
        <w:lang w:val="es-ES" w:eastAsia="en-US" w:bidi="ar-SA"/>
      </w:rPr>
    </w:lvl>
    <w:lvl w:ilvl="2" w:tplc="8E1C529A">
      <w:numFmt w:val="bullet"/>
      <w:lvlText w:val="•"/>
      <w:lvlJc w:val="left"/>
      <w:pPr>
        <w:ind w:left="2936" w:hanging="360"/>
      </w:pPr>
      <w:rPr>
        <w:rFonts w:hint="default"/>
        <w:lang w:val="es-ES" w:eastAsia="en-US" w:bidi="ar-SA"/>
      </w:rPr>
    </w:lvl>
    <w:lvl w:ilvl="3" w:tplc="33BE5362">
      <w:numFmt w:val="bullet"/>
      <w:lvlText w:val="•"/>
      <w:lvlJc w:val="left"/>
      <w:pPr>
        <w:ind w:left="3874" w:hanging="360"/>
      </w:pPr>
      <w:rPr>
        <w:rFonts w:hint="default"/>
        <w:lang w:val="es-ES" w:eastAsia="en-US" w:bidi="ar-SA"/>
      </w:rPr>
    </w:lvl>
    <w:lvl w:ilvl="4" w:tplc="3A18FCC2">
      <w:numFmt w:val="bullet"/>
      <w:lvlText w:val="•"/>
      <w:lvlJc w:val="left"/>
      <w:pPr>
        <w:ind w:left="4812" w:hanging="360"/>
      </w:pPr>
      <w:rPr>
        <w:rFonts w:hint="default"/>
        <w:lang w:val="es-ES" w:eastAsia="en-US" w:bidi="ar-SA"/>
      </w:rPr>
    </w:lvl>
    <w:lvl w:ilvl="5" w:tplc="571C47B8">
      <w:numFmt w:val="bullet"/>
      <w:lvlText w:val="•"/>
      <w:lvlJc w:val="left"/>
      <w:pPr>
        <w:ind w:left="5750" w:hanging="360"/>
      </w:pPr>
      <w:rPr>
        <w:rFonts w:hint="default"/>
        <w:lang w:val="es-ES" w:eastAsia="en-US" w:bidi="ar-SA"/>
      </w:rPr>
    </w:lvl>
    <w:lvl w:ilvl="6" w:tplc="C55261FC">
      <w:numFmt w:val="bullet"/>
      <w:lvlText w:val="•"/>
      <w:lvlJc w:val="left"/>
      <w:pPr>
        <w:ind w:left="6688" w:hanging="360"/>
      </w:pPr>
      <w:rPr>
        <w:rFonts w:hint="default"/>
        <w:lang w:val="es-ES" w:eastAsia="en-US" w:bidi="ar-SA"/>
      </w:rPr>
    </w:lvl>
    <w:lvl w:ilvl="7" w:tplc="8CD06B2A">
      <w:numFmt w:val="bullet"/>
      <w:lvlText w:val="•"/>
      <w:lvlJc w:val="left"/>
      <w:pPr>
        <w:ind w:left="7626" w:hanging="360"/>
      </w:pPr>
      <w:rPr>
        <w:rFonts w:hint="default"/>
        <w:lang w:val="es-ES" w:eastAsia="en-US" w:bidi="ar-SA"/>
      </w:rPr>
    </w:lvl>
    <w:lvl w:ilvl="8" w:tplc="AA260A46">
      <w:numFmt w:val="bullet"/>
      <w:lvlText w:val="•"/>
      <w:lvlJc w:val="left"/>
      <w:pPr>
        <w:ind w:left="8564" w:hanging="360"/>
      </w:pPr>
      <w:rPr>
        <w:rFonts w:hint="default"/>
        <w:lang w:val="es-ES" w:eastAsia="en-US" w:bidi="ar-SA"/>
      </w:rPr>
    </w:lvl>
  </w:abstractNum>
  <w:abstractNum w:abstractNumId="19" w15:restartNumberingAfterBreak="0">
    <w:nsid w:val="6E200784"/>
    <w:multiLevelType w:val="hybridMultilevel"/>
    <w:tmpl w:val="1D709CF4"/>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0" w15:restartNumberingAfterBreak="0">
    <w:nsid w:val="744D73A8"/>
    <w:multiLevelType w:val="hybridMultilevel"/>
    <w:tmpl w:val="62FE1D14"/>
    <w:lvl w:ilvl="0" w:tplc="F948EC76">
      <w:numFmt w:val="bullet"/>
      <w:lvlText w:val=""/>
      <w:lvlJc w:val="left"/>
      <w:pPr>
        <w:ind w:left="1126" w:hanging="428"/>
      </w:pPr>
      <w:rPr>
        <w:rFonts w:ascii="Symbol" w:eastAsia="Symbol" w:hAnsi="Symbol" w:cs="Symbol" w:hint="default"/>
        <w:b w:val="0"/>
        <w:bCs w:val="0"/>
        <w:i w:val="0"/>
        <w:iCs w:val="0"/>
        <w:spacing w:val="0"/>
        <w:w w:val="100"/>
        <w:sz w:val="24"/>
        <w:szCs w:val="24"/>
        <w:lang w:val="es-ES" w:eastAsia="en-US" w:bidi="ar-SA"/>
      </w:rPr>
    </w:lvl>
    <w:lvl w:ilvl="1" w:tplc="F37A3A12">
      <w:numFmt w:val="bullet"/>
      <w:lvlText w:val="•"/>
      <w:lvlJc w:val="left"/>
      <w:pPr>
        <w:ind w:left="2052" w:hanging="428"/>
      </w:pPr>
      <w:rPr>
        <w:rFonts w:hint="default"/>
        <w:lang w:val="es-ES" w:eastAsia="en-US" w:bidi="ar-SA"/>
      </w:rPr>
    </w:lvl>
    <w:lvl w:ilvl="2" w:tplc="0E04FFBA">
      <w:numFmt w:val="bullet"/>
      <w:lvlText w:val="•"/>
      <w:lvlJc w:val="left"/>
      <w:pPr>
        <w:ind w:left="2984" w:hanging="428"/>
      </w:pPr>
      <w:rPr>
        <w:rFonts w:hint="default"/>
        <w:lang w:val="es-ES" w:eastAsia="en-US" w:bidi="ar-SA"/>
      </w:rPr>
    </w:lvl>
    <w:lvl w:ilvl="3" w:tplc="09A8E7EE">
      <w:numFmt w:val="bullet"/>
      <w:lvlText w:val="•"/>
      <w:lvlJc w:val="left"/>
      <w:pPr>
        <w:ind w:left="3916" w:hanging="428"/>
      </w:pPr>
      <w:rPr>
        <w:rFonts w:hint="default"/>
        <w:lang w:val="es-ES" w:eastAsia="en-US" w:bidi="ar-SA"/>
      </w:rPr>
    </w:lvl>
    <w:lvl w:ilvl="4" w:tplc="529EEE78">
      <w:numFmt w:val="bullet"/>
      <w:lvlText w:val="•"/>
      <w:lvlJc w:val="left"/>
      <w:pPr>
        <w:ind w:left="4848" w:hanging="428"/>
      </w:pPr>
      <w:rPr>
        <w:rFonts w:hint="default"/>
        <w:lang w:val="es-ES" w:eastAsia="en-US" w:bidi="ar-SA"/>
      </w:rPr>
    </w:lvl>
    <w:lvl w:ilvl="5" w:tplc="073A9F2E">
      <w:numFmt w:val="bullet"/>
      <w:lvlText w:val="•"/>
      <w:lvlJc w:val="left"/>
      <w:pPr>
        <w:ind w:left="5780" w:hanging="428"/>
      </w:pPr>
      <w:rPr>
        <w:rFonts w:hint="default"/>
        <w:lang w:val="es-ES" w:eastAsia="en-US" w:bidi="ar-SA"/>
      </w:rPr>
    </w:lvl>
    <w:lvl w:ilvl="6" w:tplc="3E1AED50">
      <w:numFmt w:val="bullet"/>
      <w:lvlText w:val="•"/>
      <w:lvlJc w:val="left"/>
      <w:pPr>
        <w:ind w:left="6712" w:hanging="428"/>
      </w:pPr>
      <w:rPr>
        <w:rFonts w:hint="default"/>
        <w:lang w:val="es-ES" w:eastAsia="en-US" w:bidi="ar-SA"/>
      </w:rPr>
    </w:lvl>
    <w:lvl w:ilvl="7" w:tplc="CA103D70">
      <w:numFmt w:val="bullet"/>
      <w:lvlText w:val="•"/>
      <w:lvlJc w:val="left"/>
      <w:pPr>
        <w:ind w:left="7644" w:hanging="428"/>
      </w:pPr>
      <w:rPr>
        <w:rFonts w:hint="default"/>
        <w:lang w:val="es-ES" w:eastAsia="en-US" w:bidi="ar-SA"/>
      </w:rPr>
    </w:lvl>
    <w:lvl w:ilvl="8" w:tplc="7F928C3E">
      <w:numFmt w:val="bullet"/>
      <w:lvlText w:val="•"/>
      <w:lvlJc w:val="left"/>
      <w:pPr>
        <w:ind w:left="8576" w:hanging="428"/>
      </w:pPr>
      <w:rPr>
        <w:rFonts w:hint="default"/>
        <w:lang w:val="es-ES" w:eastAsia="en-US" w:bidi="ar-SA"/>
      </w:rPr>
    </w:lvl>
  </w:abstractNum>
  <w:abstractNum w:abstractNumId="21" w15:restartNumberingAfterBreak="0">
    <w:nsid w:val="773C042F"/>
    <w:multiLevelType w:val="hybridMultilevel"/>
    <w:tmpl w:val="A2E82BBE"/>
    <w:lvl w:ilvl="0" w:tplc="89C4CF4C">
      <w:start w:val="1"/>
      <w:numFmt w:val="bullet"/>
      <w:lvlText w:val="-"/>
      <w:lvlJc w:val="left"/>
      <w:pPr>
        <w:ind w:left="1058" w:hanging="360"/>
      </w:pPr>
      <w:rPr>
        <w:rFonts w:ascii="Arial" w:eastAsia="Arial MT" w:hAnsi="Arial" w:cs="Arial" w:hint="default"/>
        <w:b w:val="0"/>
        <w:bCs w:val="0"/>
        <w:i w:val="0"/>
        <w:iCs w:val="0"/>
        <w:spacing w:val="0"/>
        <w:w w:val="100"/>
        <w:sz w:val="22"/>
        <w:szCs w:val="22"/>
        <w:lang w:val="es-ES" w:eastAsia="en-US" w:bidi="ar-SA"/>
      </w:rPr>
    </w:lvl>
    <w:lvl w:ilvl="1" w:tplc="FFFFFFFF">
      <w:numFmt w:val="bullet"/>
      <w:lvlText w:val="•"/>
      <w:lvlJc w:val="left"/>
      <w:pPr>
        <w:ind w:left="1998" w:hanging="360"/>
      </w:pPr>
      <w:rPr>
        <w:rFonts w:hint="default"/>
        <w:lang w:val="es-ES" w:eastAsia="en-US" w:bidi="ar-SA"/>
      </w:rPr>
    </w:lvl>
    <w:lvl w:ilvl="2" w:tplc="FFFFFFFF">
      <w:numFmt w:val="bullet"/>
      <w:lvlText w:val="•"/>
      <w:lvlJc w:val="left"/>
      <w:pPr>
        <w:ind w:left="2936" w:hanging="360"/>
      </w:pPr>
      <w:rPr>
        <w:rFonts w:hint="default"/>
        <w:lang w:val="es-ES" w:eastAsia="en-US" w:bidi="ar-SA"/>
      </w:rPr>
    </w:lvl>
    <w:lvl w:ilvl="3" w:tplc="FFFFFFFF">
      <w:numFmt w:val="bullet"/>
      <w:lvlText w:val="•"/>
      <w:lvlJc w:val="left"/>
      <w:pPr>
        <w:ind w:left="3874" w:hanging="360"/>
      </w:pPr>
      <w:rPr>
        <w:rFonts w:hint="default"/>
        <w:lang w:val="es-ES" w:eastAsia="en-US" w:bidi="ar-SA"/>
      </w:rPr>
    </w:lvl>
    <w:lvl w:ilvl="4" w:tplc="FFFFFFFF">
      <w:numFmt w:val="bullet"/>
      <w:lvlText w:val="•"/>
      <w:lvlJc w:val="left"/>
      <w:pPr>
        <w:ind w:left="4812" w:hanging="360"/>
      </w:pPr>
      <w:rPr>
        <w:rFonts w:hint="default"/>
        <w:lang w:val="es-ES" w:eastAsia="en-US" w:bidi="ar-SA"/>
      </w:rPr>
    </w:lvl>
    <w:lvl w:ilvl="5" w:tplc="FFFFFFFF">
      <w:numFmt w:val="bullet"/>
      <w:lvlText w:val="•"/>
      <w:lvlJc w:val="left"/>
      <w:pPr>
        <w:ind w:left="5750" w:hanging="360"/>
      </w:pPr>
      <w:rPr>
        <w:rFonts w:hint="default"/>
        <w:lang w:val="es-ES" w:eastAsia="en-US" w:bidi="ar-SA"/>
      </w:rPr>
    </w:lvl>
    <w:lvl w:ilvl="6" w:tplc="FFFFFFFF">
      <w:numFmt w:val="bullet"/>
      <w:lvlText w:val="•"/>
      <w:lvlJc w:val="left"/>
      <w:pPr>
        <w:ind w:left="6688" w:hanging="360"/>
      </w:pPr>
      <w:rPr>
        <w:rFonts w:hint="default"/>
        <w:lang w:val="es-ES" w:eastAsia="en-US" w:bidi="ar-SA"/>
      </w:rPr>
    </w:lvl>
    <w:lvl w:ilvl="7" w:tplc="FFFFFFFF">
      <w:numFmt w:val="bullet"/>
      <w:lvlText w:val="•"/>
      <w:lvlJc w:val="left"/>
      <w:pPr>
        <w:ind w:left="7626" w:hanging="360"/>
      </w:pPr>
      <w:rPr>
        <w:rFonts w:hint="default"/>
        <w:lang w:val="es-ES" w:eastAsia="en-US" w:bidi="ar-SA"/>
      </w:rPr>
    </w:lvl>
    <w:lvl w:ilvl="8" w:tplc="FFFFFFFF">
      <w:numFmt w:val="bullet"/>
      <w:lvlText w:val="•"/>
      <w:lvlJc w:val="left"/>
      <w:pPr>
        <w:ind w:left="8564" w:hanging="360"/>
      </w:pPr>
      <w:rPr>
        <w:rFonts w:hint="default"/>
        <w:lang w:val="es-ES" w:eastAsia="en-US" w:bidi="ar-SA"/>
      </w:rPr>
    </w:lvl>
  </w:abstractNum>
  <w:abstractNum w:abstractNumId="22" w15:restartNumberingAfterBreak="0">
    <w:nsid w:val="785940DE"/>
    <w:multiLevelType w:val="hybridMultilevel"/>
    <w:tmpl w:val="CFE6563A"/>
    <w:lvl w:ilvl="0" w:tplc="89C4CF4C">
      <w:start w:val="1"/>
      <w:numFmt w:val="bullet"/>
      <w:lvlText w:val="-"/>
      <w:lvlJc w:val="left"/>
      <w:pPr>
        <w:ind w:left="927" w:hanging="360"/>
      </w:pPr>
      <w:rPr>
        <w:rFonts w:ascii="Arial" w:eastAsia="Arial MT" w:hAnsi="Arial" w:cs="Aria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3" w15:restartNumberingAfterBreak="0">
    <w:nsid w:val="792A0555"/>
    <w:multiLevelType w:val="multilevel"/>
    <w:tmpl w:val="A0A8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A6004C"/>
    <w:multiLevelType w:val="hybridMultilevel"/>
    <w:tmpl w:val="2D50B7F6"/>
    <w:lvl w:ilvl="0" w:tplc="89C4CF4C">
      <w:start w:val="1"/>
      <w:numFmt w:val="bullet"/>
      <w:lvlText w:val="-"/>
      <w:lvlJc w:val="left"/>
      <w:pPr>
        <w:ind w:left="1069" w:hanging="360"/>
      </w:pPr>
      <w:rPr>
        <w:rFonts w:ascii="Arial" w:eastAsia="Arial MT"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5" w15:restartNumberingAfterBreak="0">
    <w:nsid w:val="7FAF3385"/>
    <w:multiLevelType w:val="multilevel"/>
    <w:tmpl w:val="7BA0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5"/>
  </w:num>
  <w:num w:numId="3">
    <w:abstractNumId w:val="16"/>
  </w:num>
  <w:num w:numId="4">
    <w:abstractNumId w:val="4"/>
  </w:num>
  <w:num w:numId="5">
    <w:abstractNumId w:val="17"/>
  </w:num>
  <w:num w:numId="6">
    <w:abstractNumId w:val="1"/>
  </w:num>
  <w:num w:numId="7">
    <w:abstractNumId w:val="18"/>
  </w:num>
  <w:num w:numId="8">
    <w:abstractNumId w:val="3"/>
  </w:num>
  <w:num w:numId="9">
    <w:abstractNumId w:val="15"/>
  </w:num>
  <w:num w:numId="10">
    <w:abstractNumId w:val="11"/>
  </w:num>
  <w:num w:numId="11">
    <w:abstractNumId w:val="2"/>
  </w:num>
  <w:num w:numId="12">
    <w:abstractNumId w:val="0"/>
  </w:num>
  <w:num w:numId="13">
    <w:abstractNumId w:val="23"/>
  </w:num>
  <w:num w:numId="14">
    <w:abstractNumId w:val="12"/>
  </w:num>
  <w:num w:numId="15">
    <w:abstractNumId w:val="9"/>
  </w:num>
  <w:num w:numId="16">
    <w:abstractNumId w:val="24"/>
  </w:num>
  <w:num w:numId="17">
    <w:abstractNumId w:val="19"/>
  </w:num>
  <w:num w:numId="18">
    <w:abstractNumId w:val="21"/>
  </w:num>
  <w:num w:numId="19">
    <w:abstractNumId w:val="8"/>
  </w:num>
  <w:num w:numId="20">
    <w:abstractNumId w:val="22"/>
  </w:num>
  <w:num w:numId="21">
    <w:abstractNumId w:val="14"/>
  </w:num>
  <w:num w:numId="22">
    <w:abstractNumId w:val="10"/>
  </w:num>
  <w:num w:numId="23">
    <w:abstractNumId w:val="6"/>
  </w:num>
  <w:num w:numId="24">
    <w:abstractNumId w:val="25"/>
  </w:num>
  <w:num w:numId="25">
    <w:abstractNumId w:val="7"/>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9E2"/>
    <w:rsid w:val="000103F5"/>
    <w:rsid w:val="000265C6"/>
    <w:rsid w:val="00035B5A"/>
    <w:rsid w:val="00036D17"/>
    <w:rsid w:val="00050A4D"/>
    <w:rsid w:val="00055080"/>
    <w:rsid w:val="00061B12"/>
    <w:rsid w:val="0009534B"/>
    <w:rsid w:val="000D3135"/>
    <w:rsid w:val="00122844"/>
    <w:rsid w:val="001709E2"/>
    <w:rsid w:val="001768B9"/>
    <w:rsid w:val="00187899"/>
    <w:rsid w:val="001C2FB9"/>
    <w:rsid w:val="003B7D8B"/>
    <w:rsid w:val="003C1F0B"/>
    <w:rsid w:val="003E0D6B"/>
    <w:rsid w:val="004057E1"/>
    <w:rsid w:val="0043556E"/>
    <w:rsid w:val="00436C0A"/>
    <w:rsid w:val="00461BB7"/>
    <w:rsid w:val="00476DAD"/>
    <w:rsid w:val="004E30A3"/>
    <w:rsid w:val="005046AC"/>
    <w:rsid w:val="0054306C"/>
    <w:rsid w:val="005773F0"/>
    <w:rsid w:val="00591143"/>
    <w:rsid w:val="005B4558"/>
    <w:rsid w:val="005D76D6"/>
    <w:rsid w:val="005F2289"/>
    <w:rsid w:val="00621F71"/>
    <w:rsid w:val="0062696A"/>
    <w:rsid w:val="00661A75"/>
    <w:rsid w:val="00675512"/>
    <w:rsid w:val="006A3B99"/>
    <w:rsid w:val="006B0DE1"/>
    <w:rsid w:val="006B4C33"/>
    <w:rsid w:val="006C48C3"/>
    <w:rsid w:val="006D08F3"/>
    <w:rsid w:val="006D6437"/>
    <w:rsid w:val="006E26E1"/>
    <w:rsid w:val="00724625"/>
    <w:rsid w:val="007B2730"/>
    <w:rsid w:val="007D18E2"/>
    <w:rsid w:val="007D384C"/>
    <w:rsid w:val="007D4D84"/>
    <w:rsid w:val="007F7794"/>
    <w:rsid w:val="0080693B"/>
    <w:rsid w:val="00831853"/>
    <w:rsid w:val="008471FC"/>
    <w:rsid w:val="00867753"/>
    <w:rsid w:val="008C5A0E"/>
    <w:rsid w:val="008D3A14"/>
    <w:rsid w:val="008E61EE"/>
    <w:rsid w:val="0091260A"/>
    <w:rsid w:val="00916720"/>
    <w:rsid w:val="00917248"/>
    <w:rsid w:val="00932871"/>
    <w:rsid w:val="00985979"/>
    <w:rsid w:val="009B3EA0"/>
    <w:rsid w:val="009B5F1E"/>
    <w:rsid w:val="009C2A9C"/>
    <w:rsid w:val="009E6659"/>
    <w:rsid w:val="00A34468"/>
    <w:rsid w:val="00A476E1"/>
    <w:rsid w:val="00A677DC"/>
    <w:rsid w:val="00B1514E"/>
    <w:rsid w:val="00B5648B"/>
    <w:rsid w:val="00B923D8"/>
    <w:rsid w:val="00B97418"/>
    <w:rsid w:val="00C03F0A"/>
    <w:rsid w:val="00C14F59"/>
    <w:rsid w:val="00C223F8"/>
    <w:rsid w:val="00C27675"/>
    <w:rsid w:val="00C81643"/>
    <w:rsid w:val="00C8358C"/>
    <w:rsid w:val="00CA4403"/>
    <w:rsid w:val="00CD174B"/>
    <w:rsid w:val="00CE72B8"/>
    <w:rsid w:val="00D07D31"/>
    <w:rsid w:val="00D20677"/>
    <w:rsid w:val="00D428E6"/>
    <w:rsid w:val="00D71352"/>
    <w:rsid w:val="00D9384F"/>
    <w:rsid w:val="00DB276A"/>
    <w:rsid w:val="00DB6F33"/>
    <w:rsid w:val="00DF5DA5"/>
    <w:rsid w:val="00E01872"/>
    <w:rsid w:val="00E04BE7"/>
    <w:rsid w:val="00E2222F"/>
    <w:rsid w:val="00E30028"/>
    <w:rsid w:val="00E31E9F"/>
    <w:rsid w:val="00E479F4"/>
    <w:rsid w:val="00E738A5"/>
    <w:rsid w:val="00E80008"/>
    <w:rsid w:val="00E96468"/>
    <w:rsid w:val="00EE1D1A"/>
    <w:rsid w:val="00F03238"/>
    <w:rsid w:val="00F1432A"/>
    <w:rsid w:val="00F4672A"/>
    <w:rsid w:val="00F823E4"/>
    <w:rsid w:val="00F965A6"/>
    <w:rsid w:val="00FA4CFD"/>
    <w:rsid w:val="00FE29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E5EB0"/>
  <w15:docId w15:val="{4966C05D-221E-4AA3-B49A-2ECC17D10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698"/>
      <w:outlineLvl w:val="0"/>
    </w:pPr>
    <w:rPr>
      <w:rFonts w:ascii="Arial" w:eastAsia="Arial" w:hAnsi="Arial" w:cs="Arial"/>
      <w:b/>
      <w:bCs/>
      <w:sz w:val="24"/>
      <w:szCs w:val="24"/>
    </w:rPr>
  </w:style>
  <w:style w:type="paragraph" w:styleId="Ttulo2">
    <w:name w:val="heading 2"/>
    <w:basedOn w:val="Normal"/>
    <w:uiPriority w:val="9"/>
    <w:unhideWhenUsed/>
    <w:qFormat/>
    <w:pPr>
      <w:ind w:left="698"/>
      <w:outlineLvl w:val="1"/>
    </w:pPr>
    <w:rPr>
      <w:rFonts w:ascii="Times New Roman" w:eastAsia="Times New Roman" w:hAnsi="Times New Roman" w:cs="Times New Roman"/>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698"/>
      <w:jc w:val="both"/>
    </w:pPr>
    <w:rPr>
      <w:sz w:val="24"/>
      <w:szCs w:val="24"/>
    </w:rPr>
  </w:style>
  <w:style w:type="paragraph" w:styleId="Prrafodelista">
    <w:name w:val="List Paragraph"/>
    <w:basedOn w:val="Normal"/>
    <w:uiPriority w:val="1"/>
    <w:qFormat/>
    <w:pPr>
      <w:ind w:left="1418" w:hanging="360"/>
      <w:jc w:val="both"/>
    </w:pPr>
  </w:style>
  <w:style w:type="paragraph" w:customStyle="1" w:styleId="TableParagraph">
    <w:name w:val="Table Paragraph"/>
    <w:basedOn w:val="Normal"/>
    <w:uiPriority w:val="1"/>
    <w:qFormat/>
    <w:pPr>
      <w:spacing w:line="274" w:lineRule="exact"/>
      <w:ind w:left="11"/>
    </w:pPr>
  </w:style>
  <w:style w:type="paragraph" w:styleId="Sinespaciado">
    <w:name w:val="No Spacing"/>
    <w:uiPriority w:val="1"/>
    <w:qFormat/>
    <w:rsid w:val="008C5A0E"/>
    <w:rPr>
      <w:rFonts w:ascii="Arial MT" w:eastAsia="Arial MT" w:hAnsi="Arial MT" w:cs="Arial MT"/>
      <w:lang w:val="es-ES"/>
    </w:rPr>
  </w:style>
  <w:style w:type="paragraph" w:styleId="Encabezado">
    <w:name w:val="header"/>
    <w:basedOn w:val="Normal"/>
    <w:link w:val="EncabezadoCar"/>
    <w:uiPriority w:val="99"/>
    <w:unhideWhenUsed/>
    <w:rsid w:val="009E6659"/>
    <w:pPr>
      <w:tabs>
        <w:tab w:val="center" w:pos="4419"/>
        <w:tab w:val="right" w:pos="8838"/>
      </w:tabs>
    </w:pPr>
  </w:style>
  <w:style w:type="character" w:customStyle="1" w:styleId="EncabezadoCar">
    <w:name w:val="Encabezado Car"/>
    <w:basedOn w:val="Fuentedeprrafopredeter"/>
    <w:link w:val="Encabezado"/>
    <w:uiPriority w:val="99"/>
    <w:rsid w:val="009E6659"/>
    <w:rPr>
      <w:rFonts w:ascii="Arial MT" w:eastAsia="Arial MT" w:hAnsi="Arial MT" w:cs="Arial MT"/>
      <w:lang w:val="es-ES"/>
    </w:rPr>
  </w:style>
  <w:style w:type="paragraph" w:styleId="Piedepgina">
    <w:name w:val="footer"/>
    <w:basedOn w:val="Normal"/>
    <w:link w:val="PiedepginaCar"/>
    <w:uiPriority w:val="99"/>
    <w:unhideWhenUsed/>
    <w:rsid w:val="009E6659"/>
    <w:pPr>
      <w:tabs>
        <w:tab w:val="center" w:pos="4419"/>
        <w:tab w:val="right" w:pos="8838"/>
      </w:tabs>
    </w:pPr>
  </w:style>
  <w:style w:type="character" w:customStyle="1" w:styleId="PiedepginaCar">
    <w:name w:val="Pie de página Car"/>
    <w:basedOn w:val="Fuentedeprrafopredeter"/>
    <w:link w:val="Piedepgina"/>
    <w:uiPriority w:val="99"/>
    <w:rsid w:val="009E6659"/>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E479F4"/>
    <w:rPr>
      <w:rFonts w:ascii="Arial MT" w:eastAsia="Arial MT" w:hAnsi="Arial MT" w:cs="Arial MT"/>
      <w:sz w:val="24"/>
      <w:szCs w:val="24"/>
      <w:lang w:val="es-ES"/>
    </w:rPr>
  </w:style>
  <w:style w:type="character" w:styleId="Textoennegrita">
    <w:name w:val="Strong"/>
    <w:basedOn w:val="Fuentedeprrafopredeter"/>
    <w:uiPriority w:val="22"/>
    <w:qFormat/>
    <w:rsid w:val="00D428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sojuntascb19@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blogilbertobr10@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DDD07-E024-4BAB-A2B8-BD030379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18</Pages>
  <Words>6801</Words>
  <Characters>37407</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Colossus User</dc:creator>
  <cp:lastModifiedBy>Edith Johana Roa Gutierrez</cp:lastModifiedBy>
  <cp:revision>13</cp:revision>
  <cp:lastPrinted>2026-07-09T18:03:00Z</cp:lastPrinted>
  <dcterms:created xsi:type="dcterms:W3CDTF">2026-07-16T20:39:00Z</dcterms:created>
  <dcterms:modified xsi:type="dcterms:W3CDTF">2026-07-29T11:36:00Z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2025-07-13T00:00:00Z</vt:filetime>
  </property>
  <property fmtid="{D5CDD505-2E9C-101B-9397-08002B2CF9AE}" pid="4" name="Creator">
    <vt:lpwstr>Microsoft® Word 2016</vt:lpwstr>
  </property>
  <property fmtid="{D5CDD505-2E9C-101B-9397-08002B2CF9AE}" pid="5" name="LastSaved">
    <vt:filetime>2026-07-02T00:00:00Z</vt:filetime>
  </property>
  <property fmtid="{D5CDD505-2E9C-101B-9397-08002B2CF9AE}" pid="6" name="Producer">
    <vt:lpwstr>Microsoft® Word 2016</vt:lpwstr>
  </property>
</Properties>
</file>